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F3" w:rsidRPr="00953897" w:rsidRDefault="00953897" w:rsidP="00953897">
      <w:pPr>
        <w:jc w:val="center"/>
        <w:rPr>
          <w:rFonts w:ascii="Microsoft YaHei UI" w:eastAsia="Microsoft YaHei UI" w:hAnsi="Microsoft YaHei UI"/>
          <w:b/>
          <w:color w:val="000000"/>
          <w:sz w:val="30"/>
          <w:szCs w:val="30"/>
        </w:rPr>
      </w:pPr>
      <w:r w:rsidRPr="00953897">
        <w:rPr>
          <w:rFonts w:ascii="Microsoft YaHei UI" w:eastAsia="Microsoft YaHei UI" w:hAnsi="Microsoft YaHei UI" w:hint="eastAsia"/>
          <w:b/>
          <w:color w:val="000000"/>
          <w:sz w:val="30"/>
          <w:szCs w:val="30"/>
        </w:rPr>
        <w:t>孟智勇</w:t>
      </w:r>
      <w:bookmarkStart w:id="0" w:name="_GoBack"/>
      <w:bookmarkEnd w:id="0"/>
    </w:p>
    <w:p w:rsidR="00953897" w:rsidRDefault="00953897" w:rsidP="00953897">
      <w:pPr>
        <w:jc w:val="center"/>
        <w:rPr>
          <w:rFonts w:ascii="Times New Roman" w:hAnsi="Times New Roman" w:hint="eastAsia"/>
          <w:sz w:val="24"/>
          <w:szCs w:val="24"/>
        </w:rPr>
      </w:pPr>
      <w:r>
        <w:rPr>
          <w:rFonts w:ascii="Times New Roman" w:hAnsi="Times New Roman"/>
          <w:sz w:val="24"/>
          <w:szCs w:val="24"/>
        </w:rPr>
        <w:t>北京大学物理学院大气与海洋科学系教授、博士生导师</w:t>
      </w:r>
    </w:p>
    <w:p w:rsidR="00AA5280" w:rsidRPr="00116FF3" w:rsidRDefault="00AA5280" w:rsidP="00953897">
      <w:pPr>
        <w:jc w:val="center"/>
        <w:rPr>
          <w:rFonts w:ascii="Times New Roman" w:hAnsi="Times New Roman" w:hint="eastAsia"/>
          <w:sz w:val="24"/>
          <w:szCs w:val="24"/>
        </w:rPr>
      </w:pPr>
      <w:r w:rsidRPr="00116FF3">
        <w:rPr>
          <w:rFonts w:ascii="Times New Roman" w:hAnsi="Times New Roman"/>
          <w:sz w:val="24"/>
          <w:szCs w:val="24"/>
        </w:rPr>
        <w:t>国家杰出青年基金获得者</w:t>
      </w:r>
      <w:r w:rsidRPr="00116FF3">
        <w:rPr>
          <w:rFonts w:ascii="Times New Roman" w:hAnsi="Times New Roman" w:hint="eastAsia"/>
          <w:sz w:val="24"/>
          <w:szCs w:val="24"/>
        </w:rPr>
        <w:t>，美国气象学会会士</w:t>
      </w:r>
    </w:p>
    <w:p w:rsidR="00116FF3" w:rsidRPr="0018620B" w:rsidRDefault="00AA5280" w:rsidP="00116FF3">
      <w:pPr>
        <w:rPr>
          <w:rFonts w:ascii="Microsoft YaHei UI" w:eastAsia="Microsoft YaHei UI" w:hAnsi="Microsoft YaHei UI"/>
          <w:b/>
          <w:color w:val="000000"/>
          <w:sz w:val="24"/>
          <w:szCs w:val="24"/>
        </w:rPr>
      </w:pPr>
      <w:r w:rsidRPr="0018620B">
        <w:rPr>
          <w:rFonts w:ascii="Microsoft YaHei UI" w:eastAsia="Microsoft YaHei UI" w:hAnsi="Microsoft YaHei UI" w:hint="eastAsia"/>
          <w:b/>
          <w:color w:val="000000"/>
          <w:sz w:val="24"/>
          <w:szCs w:val="24"/>
        </w:rPr>
        <w:t>研究方向</w:t>
      </w:r>
    </w:p>
    <w:p w:rsidR="00116FF3" w:rsidRPr="00116FF3" w:rsidRDefault="00AA5280" w:rsidP="00116FF3">
      <w:pPr>
        <w:rPr>
          <w:rFonts w:ascii="Times New Roman" w:hAnsi="Times New Roman"/>
          <w:sz w:val="24"/>
          <w:szCs w:val="24"/>
        </w:rPr>
      </w:pPr>
      <w:r w:rsidRPr="00116FF3">
        <w:rPr>
          <w:rFonts w:ascii="Times New Roman" w:hAnsi="Times New Roman" w:hint="eastAsia"/>
          <w:sz w:val="24"/>
          <w:szCs w:val="24"/>
        </w:rPr>
        <w:t>中尺度气象学</w:t>
      </w:r>
      <w:r w:rsidR="004D487A">
        <w:rPr>
          <w:rFonts w:ascii="Times New Roman" w:hAnsi="Times New Roman" w:hint="eastAsia"/>
          <w:sz w:val="24"/>
          <w:szCs w:val="24"/>
        </w:rPr>
        <w:t>。</w:t>
      </w:r>
      <w:r w:rsidRPr="00116FF3">
        <w:rPr>
          <w:rFonts w:ascii="Times New Roman" w:hAnsi="Times New Roman" w:hint="eastAsia"/>
          <w:sz w:val="24"/>
          <w:szCs w:val="24"/>
        </w:rPr>
        <w:t>长期专注于</w:t>
      </w:r>
      <w:r w:rsidRPr="00116FF3">
        <w:rPr>
          <w:rFonts w:ascii="Times New Roman" w:hAnsi="Times New Roman"/>
          <w:sz w:val="24"/>
          <w:szCs w:val="24"/>
        </w:rPr>
        <w:t>中小尺度系统及相关灾害性天气（包括局地强降水、雷暴大风、龙卷等）的机理、数值模拟、资料同化和可预报性</w:t>
      </w:r>
      <w:r w:rsidRPr="00116FF3">
        <w:rPr>
          <w:rFonts w:ascii="Times New Roman" w:hAnsi="Times New Roman" w:hint="eastAsia"/>
          <w:sz w:val="24"/>
          <w:szCs w:val="24"/>
        </w:rPr>
        <w:t>研究</w:t>
      </w:r>
      <w:r w:rsidR="0018620B">
        <w:rPr>
          <w:rFonts w:ascii="Times New Roman" w:hAnsi="Times New Roman" w:hint="eastAsia"/>
          <w:sz w:val="24"/>
          <w:szCs w:val="24"/>
        </w:rPr>
        <w:t>。</w:t>
      </w:r>
      <w:r w:rsidR="00116FF3" w:rsidRPr="00116FF3">
        <w:rPr>
          <w:rFonts w:ascii="Times New Roman" w:hAnsi="Times New Roman" w:hint="eastAsia"/>
          <w:sz w:val="24"/>
          <w:szCs w:val="24"/>
        </w:rPr>
        <w:t>共</w:t>
      </w:r>
      <w:r w:rsidRPr="00116FF3">
        <w:rPr>
          <w:rFonts w:ascii="Times New Roman" w:hAnsi="Times New Roman" w:hint="eastAsia"/>
          <w:sz w:val="24"/>
          <w:szCs w:val="24"/>
        </w:rPr>
        <w:t>发表论文</w:t>
      </w:r>
      <w:r w:rsidRPr="00116FF3">
        <w:rPr>
          <w:rFonts w:ascii="Times New Roman" w:hAnsi="Times New Roman"/>
          <w:sz w:val="24"/>
          <w:szCs w:val="24"/>
        </w:rPr>
        <w:t>63</w:t>
      </w:r>
      <w:r w:rsidR="00116FF3" w:rsidRPr="00116FF3">
        <w:rPr>
          <w:rFonts w:ascii="Times New Roman" w:hAnsi="Times New Roman" w:hint="eastAsia"/>
          <w:sz w:val="24"/>
          <w:szCs w:val="24"/>
        </w:rPr>
        <w:t>篇</w:t>
      </w:r>
      <w:r w:rsidRPr="00116FF3">
        <w:rPr>
          <w:rFonts w:ascii="Times New Roman" w:hAnsi="Times New Roman"/>
          <w:sz w:val="24"/>
          <w:szCs w:val="24"/>
        </w:rPr>
        <w:t>。</w:t>
      </w:r>
      <w:r w:rsidR="00116FF3" w:rsidRPr="00116FF3">
        <w:rPr>
          <w:rFonts w:ascii="Times New Roman" w:hAnsi="Times New Roman"/>
          <w:sz w:val="24"/>
          <w:szCs w:val="24"/>
        </w:rPr>
        <w:t xml:space="preserve">Web of Science </w:t>
      </w:r>
      <w:r w:rsidR="00116FF3" w:rsidRPr="00116FF3">
        <w:rPr>
          <w:rFonts w:ascii="Times New Roman" w:hAnsi="Times New Roman"/>
          <w:sz w:val="24"/>
          <w:szCs w:val="24"/>
        </w:rPr>
        <w:t>被引</w:t>
      </w:r>
      <w:r w:rsidR="00116FF3" w:rsidRPr="00116FF3">
        <w:rPr>
          <w:rFonts w:ascii="Times New Roman" w:hAnsi="Times New Roman" w:hint="eastAsia"/>
          <w:sz w:val="24"/>
          <w:szCs w:val="24"/>
        </w:rPr>
        <w:t>1</w:t>
      </w:r>
      <w:r w:rsidR="0018620B">
        <w:rPr>
          <w:rFonts w:ascii="Times New Roman" w:hAnsi="Times New Roman"/>
          <w:sz w:val="24"/>
          <w:szCs w:val="24"/>
        </w:rPr>
        <w:t>116</w:t>
      </w:r>
      <w:r w:rsidR="00116FF3" w:rsidRPr="00116FF3">
        <w:rPr>
          <w:rFonts w:ascii="Times New Roman" w:hAnsi="Times New Roman"/>
          <w:sz w:val="24"/>
          <w:szCs w:val="24"/>
        </w:rPr>
        <w:t>次，</w:t>
      </w:r>
      <w:r w:rsidR="00116FF3" w:rsidRPr="00116FF3">
        <w:rPr>
          <w:rFonts w:ascii="Times New Roman" w:hAnsi="Times New Roman"/>
          <w:sz w:val="24"/>
          <w:szCs w:val="24"/>
        </w:rPr>
        <w:t>h</w:t>
      </w:r>
      <w:r w:rsidR="00116FF3" w:rsidRPr="00116FF3">
        <w:rPr>
          <w:rFonts w:ascii="Times New Roman" w:hAnsi="Times New Roman"/>
          <w:sz w:val="24"/>
          <w:szCs w:val="24"/>
        </w:rPr>
        <w:t>指数</w:t>
      </w:r>
      <w:r w:rsidR="00116FF3" w:rsidRPr="00116FF3">
        <w:rPr>
          <w:rFonts w:ascii="Times New Roman" w:hAnsi="Times New Roman" w:hint="eastAsia"/>
          <w:sz w:val="24"/>
          <w:szCs w:val="24"/>
        </w:rPr>
        <w:t>1</w:t>
      </w:r>
      <w:r w:rsidR="0018620B">
        <w:rPr>
          <w:rFonts w:ascii="Times New Roman" w:hAnsi="Times New Roman"/>
          <w:sz w:val="24"/>
          <w:szCs w:val="24"/>
        </w:rPr>
        <w:t>5</w:t>
      </w:r>
      <w:r w:rsidR="00116FF3" w:rsidRPr="00116FF3">
        <w:rPr>
          <w:rFonts w:ascii="Times New Roman" w:hAnsi="Times New Roman"/>
          <w:sz w:val="24"/>
          <w:szCs w:val="24"/>
        </w:rPr>
        <w:t>，曾做邀请报告</w:t>
      </w:r>
      <w:r w:rsidR="00116FF3" w:rsidRPr="00116FF3">
        <w:rPr>
          <w:rFonts w:ascii="Times New Roman" w:hAnsi="Times New Roman" w:hint="eastAsia"/>
          <w:sz w:val="24"/>
          <w:szCs w:val="24"/>
        </w:rPr>
        <w:t>9</w:t>
      </w:r>
      <w:r w:rsidR="00116FF3" w:rsidRPr="00116FF3">
        <w:rPr>
          <w:rFonts w:ascii="Times New Roman" w:hAnsi="Times New Roman"/>
          <w:sz w:val="24"/>
          <w:szCs w:val="24"/>
        </w:rPr>
        <w:t>0</w:t>
      </w:r>
      <w:r w:rsidR="00116FF3" w:rsidRPr="00116FF3">
        <w:rPr>
          <w:rFonts w:ascii="Times New Roman" w:hAnsi="Times New Roman"/>
          <w:sz w:val="24"/>
          <w:szCs w:val="24"/>
        </w:rPr>
        <w:t>余次，曾组织或联合组织国际学术会议</w:t>
      </w:r>
      <w:r w:rsidR="00116FF3" w:rsidRPr="00116FF3">
        <w:rPr>
          <w:rFonts w:ascii="Times New Roman" w:hAnsi="Times New Roman" w:hint="eastAsia"/>
          <w:sz w:val="24"/>
          <w:szCs w:val="24"/>
        </w:rPr>
        <w:t>13</w:t>
      </w:r>
      <w:r w:rsidR="00116FF3" w:rsidRPr="00116FF3">
        <w:rPr>
          <w:rFonts w:ascii="Times New Roman" w:hAnsi="Times New Roman"/>
          <w:sz w:val="24"/>
          <w:szCs w:val="24"/>
        </w:rPr>
        <w:t>次。</w:t>
      </w:r>
    </w:p>
    <w:p w:rsidR="00AA5280" w:rsidRPr="0018620B" w:rsidRDefault="00AA5280" w:rsidP="00116FF3">
      <w:pPr>
        <w:rPr>
          <w:rFonts w:ascii="Microsoft YaHei UI" w:eastAsia="Microsoft YaHei UI" w:hAnsi="Microsoft YaHei UI"/>
          <w:b/>
          <w:color w:val="000000"/>
          <w:sz w:val="24"/>
          <w:szCs w:val="24"/>
        </w:rPr>
      </w:pPr>
      <w:r w:rsidRPr="0018620B">
        <w:rPr>
          <w:rFonts w:ascii="Microsoft YaHei UI" w:eastAsia="Microsoft YaHei UI" w:hAnsi="Microsoft YaHei UI" w:hint="eastAsia"/>
          <w:b/>
          <w:color w:val="000000"/>
          <w:sz w:val="24"/>
          <w:szCs w:val="24"/>
        </w:rPr>
        <w:t>教育经历</w:t>
      </w:r>
    </w:p>
    <w:p w:rsidR="00AA5280" w:rsidRPr="00116FF3" w:rsidRDefault="00AA5280" w:rsidP="00116FF3">
      <w:pPr>
        <w:rPr>
          <w:rFonts w:ascii="Times New Roman" w:hAnsi="Times New Roman"/>
          <w:color w:val="999999"/>
          <w:sz w:val="24"/>
          <w:szCs w:val="24"/>
        </w:rPr>
      </w:pPr>
      <w:r w:rsidRPr="00116FF3">
        <w:rPr>
          <w:rFonts w:ascii="Times New Roman" w:hAnsi="Times New Roman"/>
          <w:sz w:val="24"/>
          <w:szCs w:val="24"/>
        </w:rPr>
        <w:t>2003.8</w:t>
      </w:r>
      <w:r w:rsidRPr="00116FF3">
        <w:rPr>
          <w:rFonts w:ascii="Times New Roman" w:hAnsi="Times New Roman"/>
          <w:sz w:val="24"/>
          <w:szCs w:val="24"/>
        </w:rPr>
        <w:t>－</w:t>
      </w:r>
      <w:r w:rsidRPr="00116FF3">
        <w:rPr>
          <w:rFonts w:ascii="Times New Roman" w:hAnsi="Times New Roman"/>
          <w:sz w:val="24"/>
          <w:szCs w:val="24"/>
        </w:rPr>
        <w:t xml:space="preserve">2007.6  </w:t>
      </w:r>
      <w:r w:rsidRPr="00116FF3">
        <w:rPr>
          <w:rFonts w:ascii="Times New Roman" w:hAnsi="Times New Roman"/>
          <w:sz w:val="24"/>
          <w:szCs w:val="24"/>
        </w:rPr>
        <w:t>美国</w:t>
      </w:r>
      <w:r w:rsidRPr="00116FF3">
        <w:rPr>
          <w:rFonts w:ascii="Times New Roman" w:hAnsi="Times New Roman"/>
          <w:sz w:val="24"/>
          <w:szCs w:val="24"/>
        </w:rPr>
        <w:t>Texas A&amp;M</w:t>
      </w:r>
      <w:r w:rsidRPr="00116FF3">
        <w:rPr>
          <w:rFonts w:ascii="Times New Roman" w:hAnsi="Times New Roman"/>
          <w:sz w:val="24"/>
          <w:szCs w:val="24"/>
        </w:rPr>
        <w:t>大学</w:t>
      </w:r>
      <w:r w:rsidRPr="00116FF3">
        <w:rPr>
          <w:rFonts w:ascii="Times New Roman" w:hAnsi="Times New Roman"/>
          <w:sz w:val="24"/>
          <w:szCs w:val="24"/>
        </w:rPr>
        <w:t xml:space="preserve">, </w:t>
      </w:r>
      <w:r w:rsidRPr="00116FF3">
        <w:rPr>
          <w:rFonts w:ascii="Times New Roman" w:hAnsi="Times New Roman"/>
          <w:sz w:val="24"/>
          <w:szCs w:val="24"/>
        </w:rPr>
        <w:t>大气科学系</w:t>
      </w:r>
      <w:r w:rsidRPr="00116FF3">
        <w:rPr>
          <w:rFonts w:ascii="Times New Roman" w:hAnsi="Times New Roman"/>
          <w:sz w:val="24"/>
          <w:szCs w:val="24"/>
        </w:rPr>
        <w:t xml:space="preserve">, </w:t>
      </w:r>
      <w:r w:rsidRPr="00116FF3">
        <w:rPr>
          <w:rFonts w:ascii="Times New Roman" w:hAnsi="Times New Roman"/>
          <w:sz w:val="24"/>
          <w:szCs w:val="24"/>
        </w:rPr>
        <w:t>博士</w:t>
      </w:r>
    </w:p>
    <w:p w:rsidR="00AA5280" w:rsidRPr="00116FF3" w:rsidRDefault="00AA5280" w:rsidP="00116FF3">
      <w:pPr>
        <w:rPr>
          <w:rFonts w:ascii="Times New Roman" w:hAnsi="Times New Roman"/>
          <w:sz w:val="24"/>
          <w:szCs w:val="24"/>
        </w:rPr>
      </w:pPr>
      <w:r w:rsidRPr="00116FF3">
        <w:rPr>
          <w:rFonts w:ascii="Times New Roman" w:hAnsi="Times New Roman"/>
          <w:sz w:val="24"/>
          <w:szCs w:val="24"/>
        </w:rPr>
        <w:t>1991.9</w:t>
      </w:r>
      <w:r w:rsidRPr="00116FF3">
        <w:rPr>
          <w:rFonts w:ascii="Times New Roman" w:hAnsi="Times New Roman"/>
          <w:sz w:val="24"/>
          <w:szCs w:val="24"/>
        </w:rPr>
        <w:t>－</w:t>
      </w:r>
      <w:r w:rsidRPr="00116FF3">
        <w:rPr>
          <w:rFonts w:ascii="Times New Roman" w:hAnsi="Times New Roman"/>
          <w:sz w:val="24"/>
          <w:szCs w:val="24"/>
        </w:rPr>
        <w:t xml:space="preserve">1994.6  </w:t>
      </w:r>
      <w:r w:rsidRPr="00116FF3">
        <w:rPr>
          <w:rFonts w:ascii="Times New Roman" w:hAnsi="Times New Roman"/>
          <w:sz w:val="24"/>
          <w:szCs w:val="24"/>
        </w:rPr>
        <w:t>中国气象科学研究院，硕士</w:t>
      </w:r>
    </w:p>
    <w:p w:rsidR="00AA5280" w:rsidRPr="00116FF3" w:rsidRDefault="00AA5280" w:rsidP="00116FF3">
      <w:pPr>
        <w:rPr>
          <w:rFonts w:ascii="Times New Roman" w:hAnsi="Times New Roman"/>
          <w:sz w:val="24"/>
          <w:szCs w:val="24"/>
        </w:rPr>
      </w:pPr>
      <w:r w:rsidRPr="00116FF3">
        <w:rPr>
          <w:rFonts w:ascii="Times New Roman" w:hAnsi="Times New Roman"/>
          <w:sz w:val="24"/>
          <w:szCs w:val="24"/>
        </w:rPr>
        <w:t>1987.9</w:t>
      </w:r>
      <w:r w:rsidRPr="00116FF3">
        <w:rPr>
          <w:rFonts w:ascii="Times New Roman" w:hAnsi="Times New Roman"/>
          <w:sz w:val="24"/>
          <w:szCs w:val="24"/>
        </w:rPr>
        <w:t>－</w:t>
      </w:r>
      <w:r w:rsidRPr="00116FF3">
        <w:rPr>
          <w:rFonts w:ascii="Times New Roman" w:hAnsi="Times New Roman"/>
          <w:sz w:val="24"/>
          <w:szCs w:val="24"/>
        </w:rPr>
        <w:t xml:space="preserve">1991.7  </w:t>
      </w:r>
      <w:r w:rsidRPr="00116FF3">
        <w:rPr>
          <w:rFonts w:ascii="Times New Roman" w:hAnsi="Times New Roman"/>
          <w:sz w:val="24"/>
          <w:szCs w:val="24"/>
        </w:rPr>
        <w:t>北京大学，地球物理系，学士</w:t>
      </w:r>
    </w:p>
    <w:p w:rsidR="00AA5280" w:rsidRPr="0018620B" w:rsidRDefault="00AA5280" w:rsidP="0018620B">
      <w:pPr>
        <w:rPr>
          <w:rFonts w:ascii="Microsoft YaHei UI" w:eastAsia="Microsoft YaHei UI" w:hAnsi="Microsoft YaHei UI"/>
          <w:b/>
          <w:color w:val="000000"/>
          <w:sz w:val="24"/>
          <w:szCs w:val="24"/>
        </w:rPr>
      </w:pPr>
      <w:r w:rsidRPr="0018620B">
        <w:rPr>
          <w:rFonts w:ascii="Microsoft YaHei UI" w:eastAsia="Microsoft YaHei UI" w:hAnsi="Microsoft YaHei UI" w:hint="eastAsia"/>
          <w:b/>
          <w:color w:val="000000"/>
          <w:sz w:val="24"/>
          <w:szCs w:val="24"/>
        </w:rPr>
        <w:t>工作经历</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6386"/>
      </w:tblGrid>
      <w:tr w:rsidR="00AA5280" w:rsidRPr="00116FF3" w:rsidTr="001B57F2">
        <w:tc>
          <w:tcPr>
            <w:tcW w:w="1920" w:type="dxa"/>
          </w:tcPr>
          <w:p w:rsidR="00AA5280" w:rsidRPr="00116FF3" w:rsidRDefault="00AA5280" w:rsidP="00116FF3">
            <w:pPr>
              <w:rPr>
                <w:rFonts w:ascii="Times New Roman" w:hAnsi="Times New Roman"/>
                <w:sz w:val="24"/>
                <w:szCs w:val="24"/>
              </w:rPr>
            </w:pPr>
            <w:r w:rsidRPr="00116FF3">
              <w:rPr>
                <w:rFonts w:ascii="Times New Roman" w:hAnsi="Times New Roman"/>
                <w:sz w:val="24"/>
                <w:szCs w:val="24"/>
              </w:rPr>
              <w:t>2019.6</w:t>
            </w:r>
            <w:r w:rsidRPr="00116FF3">
              <w:rPr>
                <w:rFonts w:ascii="Times New Roman" w:hAnsi="Times New Roman"/>
                <w:sz w:val="24"/>
                <w:szCs w:val="24"/>
              </w:rPr>
              <w:t>－</w:t>
            </w:r>
          </w:p>
          <w:p w:rsidR="00AA5280" w:rsidRPr="00116FF3" w:rsidRDefault="00AA5280" w:rsidP="00116FF3">
            <w:pPr>
              <w:rPr>
                <w:rFonts w:ascii="Times New Roman" w:hAnsi="Times New Roman"/>
                <w:sz w:val="24"/>
                <w:szCs w:val="24"/>
              </w:rPr>
            </w:pPr>
            <w:r w:rsidRPr="00116FF3">
              <w:rPr>
                <w:rFonts w:ascii="Times New Roman" w:hAnsi="Times New Roman"/>
                <w:sz w:val="24"/>
                <w:szCs w:val="24"/>
              </w:rPr>
              <w:t>201</w:t>
            </w:r>
            <w:r w:rsidRPr="00116FF3">
              <w:rPr>
                <w:rFonts w:ascii="Times New Roman" w:hAnsi="Times New Roman" w:hint="eastAsia"/>
                <w:sz w:val="24"/>
                <w:szCs w:val="24"/>
              </w:rPr>
              <w:t>7</w:t>
            </w:r>
            <w:r w:rsidRPr="00116FF3">
              <w:rPr>
                <w:rFonts w:ascii="Times New Roman" w:hAnsi="Times New Roman"/>
                <w:sz w:val="24"/>
                <w:szCs w:val="24"/>
              </w:rPr>
              <w:t>.</w:t>
            </w:r>
            <w:r w:rsidRPr="00116FF3">
              <w:rPr>
                <w:rFonts w:ascii="Times New Roman" w:hAnsi="Times New Roman" w:hint="eastAsia"/>
                <w:sz w:val="24"/>
                <w:szCs w:val="24"/>
              </w:rPr>
              <w:t>8</w:t>
            </w:r>
            <w:r w:rsidRPr="00116FF3">
              <w:rPr>
                <w:rFonts w:ascii="Times New Roman" w:hAnsi="Times New Roman"/>
                <w:sz w:val="24"/>
                <w:szCs w:val="24"/>
              </w:rPr>
              <w:t>－</w:t>
            </w:r>
          </w:p>
          <w:p w:rsidR="00AA5280" w:rsidRPr="00116FF3" w:rsidRDefault="00AA5280" w:rsidP="00116FF3">
            <w:pPr>
              <w:rPr>
                <w:rFonts w:ascii="Times New Roman" w:hAnsi="Times New Roman"/>
                <w:sz w:val="24"/>
                <w:szCs w:val="24"/>
              </w:rPr>
            </w:pPr>
            <w:r w:rsidRPr="00116FF3">
              <w:rPr>
                <w:rFonts w:ascii="Times New Roman" w:hAnsi="Times New Roman" w:hint="eastAsia"/>
                <w:sz w:val="24"/>
                <w:szCs w:val="24"/>
              </w:rPr>
              <w:t>2014.10</w:t>
            </w:r>
            <w:r w:rsidRPr="00116FF3">
              <w:rPr>
                <w:rFonts w:ascii="Times New Roman" w:hAnsi="Times New Roman"/>
                <w:sz w:val="24"/>
                <w:szCs w:val="24"/>
              </w:rPr>
              <w:t>－</w:t>
            </w:r>
            <w:r w:rsidRPr="00116FF3">
              <w:rPr>
                <w:rFonts w:ascii="Times New Roman" w:hAnsi="Times New Roman" w:hint="eastAsia"/>
                <w:sz w:val="24"/>
                <w:szCs w:val="24"/>
              </w:rPr>
              <w:t>2019.</w:t>
            </w:r>
            <w:r w:rsidRPr="00116FF3">
              <w:rPr>
                <w:rFonts w:ascii="Times New Roman" w:hAnsi="Times New Roman"/>
                <w:sz w:val="24"/>
                <w:szCs w:val="24"/>
              </w:rPr>
              <w:t>9</w:t>
            </w:r>
          </w:p>
          <w:p w:rsidR="00AA5280" w:rsidRPr="00116FF3" w:rsidRDefault="00AA5280" w:rsidP="00116FF3">
            <w:pPr>
              <w:rPr>
                <w:rFonts w:ascii="Times New Roman" w:hAnsi="Times New Roman"/>
                <w:sz w:val="24"/>
                <w:szCs w:val="24"/>
              </w:rPr>
            </w:pPr>
            <w:r w:rsidRPr="00116FF3">
              <w:rPr>
                <w:rFonts w:ascii="Times New Roman" w:hAnsi="Times New Roman"/>
                <w:sz w:val="24"/>
                <w:szCs w:val="24"/>
              </w:rPr>
              <w:t>2014.6</w:t>
            </w:r>
            <w:r w:rsidRPr="00116FF3">
              <w:rPr>
                <w:rFonts w:ascii="Times New Roman" w:hAnsi="Times New Roman"/>
                <w:sz w:val="24"/>
                <w:szCs w:val="24"/>
              </w:rPr>
              <w:t>－</w:t>
            </w:r>
            <w:r w:rsidRPr="00116FF3">
              <w:rPr>
                <w:rFonts w:ascii="Times New Roman" w:hAnsi="Times New Roman" w:hint="eastAsia"/>
                <w:sz w:val="24"/>
                <w:szCs w:val="24"/>
              </w:rPr>
              <w:t>201</w:t>
            </w:r>
            <w:r w:rsidRPr="00116FF3">
              <w:rPr>
                <w:rFonts w:ascii="Times New Roman" w:hAnsi="Times New Roman"/>
                <w:sz w:val="24"/>
                <w:szCs w:val="24"/>
              </w:rPr>
              <w:t>7</w:t>
            </w:r>
            <w:r w:rsidRPr="00116FF3">
              <w:rPr>
                <w:rFonts w:ascii="Times New Roman" w:hAnsi="Times New Roman" w:hint="eastAsia"/>
                <w:sz w:val="24"/>
                <w:szCs w:val="24"/>
              </w:rPr>
              <w:t>.7</w:t>
            </w:r>
          </w:p>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2008.6</w:t>
            </w:r>
            <w:r w:rsidRPr="00116FF3">
              <w:rPr>
                <w:rFonts w:ascii="Times New Roman" w:hAnsi="Times New Roman"/>
                <w:sz w:val="24"/>
                <w:szCs w:val="24"/>
              </w:rPr>
              <w:t>－</w:t>
            </w:r>
            <w:r w:rsidRPr="00116FF3">
              <w:rPr>
                <w:rFonts w:ascii="Times New Roman" w:hAnsi="Times New Roman" w:hint="eastAsia"/>
                <w:sz w:val="24"/>
                <w:szCs w:val="24"/>
              </w:rPr>
              <w:t>2014.6</w:t>
            </w:r>
          </w:p>
        </w:tc>
        <w:tc>
          <w:tcPr>
            <w:tcW w:w="6386" w:type="dxa"/>
          </w:tcPr>
          <w:p w:rsidR="00AA5280" w:rsidRPr="00116FF3" w:rsidRDefault="00AA5280" w:rsidP="00116FF3">
            <w:pPr>
              <w:rPr>
                <w:rFonts w:ascii="Times New Roman" w:hAnsi="Times New Roman"/>
                <w:sz w:val="24"/>
                <w:szCs w:val="24"/>
              </w:rPr>
            </w:pPr>
            <w:r w:rsidRPr="00116FF3">
              <w:rPr>
                <w:rFonts w:ascii="Times New Roman" w:hAnsi="Times New Roman"/>
                <w:sz w:val="24"/>
                <w:szCs w:val="24"/>
              </w:rPr>
              <w:t>北京大学物理学院</w:t>
            </w:r>
            <w:r w:rsidRPr="00116FF3">
              <w:rPr>
                <w:rFonts w:ascii="Times New Roman" w:hAnsi="Times New Roman" w:hint="eastAsia"/>
                <w:sz w:val="24"/>
                <w:szCs w:val="24"/>
              </w:rPr>
              <w:t>副院长</w:t>
            </w:r>
          </w:p>
          <w:p w:rsidR="00AA5280" w:rsidRPr="00116FF3" w:rsidRDefault="00AA5280" w:rsidP="00116FF3">
            <w:pPr>
              <w:rPr>
                <w:rFonts w:ascii="Times New Roman" w:hAnsi="Times New Roman"/>
                <w:sz w:val="24"/>
                <w:szCs w:val="24"/>
              </w:rPr>
            </w:pPr>
            <w:r w:rsidRPr="00116FF3">
              <w:rPr>
                <w:rFonts w:ascii="Times New Roman" w:hAnsi="Times New Roman"/>
                <w:sz w:val="24"/>
                <w:szCs w:val="24"/>
              </w:rPr>
              <w:t>北京大学物理学院大气与海洋科学系，</w:t>
            </w:r>
            <w:r w:rsidRPr="00116FF3">
              <w:rPr>
                <w:rFonts w:ascii="Times New Roman" w:hAnsi="Times New Roman" w:hint="eastAsia"/>
                <w:sz w:val="24"/>
                <w:szCs w:val="24"/>
              </w:rPr>
              <w:t>教授</w:t>
            </w:r>
          </w:p>
          <w:p w:rsidR="00AA5280" w:rsidRPr="00116FF3" w:rsidRDefault="00AA5280" w:rsidP="00116FF3">
            <w:pPr>
              <w:rPr>
                <w:rFonts w:ascii="Times New Roman" w:hAnsi="Times New Roman"/>
                <w:sz w:val="24"/>
                <w:szCs w:val="24"/>
              </w:rPr>
            </w:pPr>
            <w:r w:rsidRPr="00116FF3">
              <w:rPr>
                <w:rFonts w:ascii="Times New Roman" w:hAnsi="Times New Roman" w:hint="eastAsia"/>
                <w:sz w:val="24"/>
                <w:szCs w:val="24"/>
              </w:rPr>
              <w:t>北京大学物理学院大气与海洋科学系副主任</w:t>
            </w:r>
          </w:p>
          <w:p w:rsidR="00AA5280" w:rsidRPr="00116FF3" w:rsidRDefault="00AA5280" w:rsidP="00116FF3">
            <w:pPr>
              <w:rPr>
                <w:rFonts w:ascii="Times New Roman" w:hAnsi="Times New Roman"/>
                <w:sz w:val="24"/>
                <w:szCs w:val="24"/>
              </w:rPr>
            </w:pPr>
            <w:r w:rsidRPr="00116FF3">
              <w:rPr>
                <w:rFonts w:ascii="Times New Roman" w:hAnsi="Times New Roman"/>
                <w:sz w:val="24"/>
                <w:szCs w:val="24"/>
              </w:rPr>
              <w:t>北京大学物理学院大气与海洋科学系，</w:t>
            </w:r>
            <w:r w:rsidRPr="00116FF3">
              <w:rPr>
                <w:rFonts w:ascii="Times New Roman" w:hAnsi="Times New Roman" w:hint="eastAsia"/>
                <w:sz w:val="24"/>
                <w:szCs w:val="24"/>
              </w:rPr>
              <w:t>长聘副教授</w:t>
            </w:r>
          </w:p>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北京大学物理学院大气与海洋科学系，百人计划研究员</w:t>
            </w:r>
          </w:p>
        </w:tc>
      </w:tr>
      <w:tr w:rsidR="00AA5280" w:rsidRPr="00116FF3" w:rsidTr="001B57F2">
        <w:tc>
          <w:tcPr>
            <w:tcW w:w="1920"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2010.1</w:t>
            </w:r>
            <w:r w:rsidRPr="00116FF3">
              <w:rPr>
                <w:rFonts w:ascii="Times New Roman" w:hAnsi="Times New Roman"/>
                <w:sz w:val="24"/>
                <w:szCs w:val="24"/>
              </w:rPr>
              <w:t>－</w:t>
            </w:r>
            <w:r w:rsidRPr="00116FF3">
              <w:rPr>
                <w:rFonts w:ascii="Times New Roman" w:hAnsi="Times New Roman"/>
                <w:sz w:val="24"/>
                <w:szCs w:val="24"/>
              </w:rPr>
              <w:t>2010.7</w:t>
            </w:r>
          </w:p>
        </w:tc>
        <w:tc>
          <w:tcPr>
            <w:tcW w:w="6386"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美国宾夕法尼亚州立大学气象系，访问学者</w:t>
            </w:r>
          </w:p>
        </w:tc>
      </w:tr>
      <w:tr w:rsidR="00AA5280" w:rsidRPr="00116FF3" w:rsidTr="001B57F2">
        <w:tc>
          <w:tcPr>
            <w:tcW w:w="1920"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2007.6</w:t>
            </w:r>
            <w:r w:rsidRPr="00116FF3">
              <w:rPr>
                <w:rFonts w:ascii="Times New Roman" w:hAnsi="Times New Roman"/>
                <w:sz w:val="24"/>
                <w:szCs w:val="24"/>
              </w:rPr>
              <w:t>－</w:t>
            </w:r>
            <w:r w:rsidRPr="00116FF3">
              <w:rPr>
                <w:rFonts w:ascii="Times New Roman" w:hAnsi="Times New Roman"/>
                <w:sz w:val="24"/>
                <w:szCs w:val="24"/>
              </w:rPr>
              <w:t xml:space="preserve">2008.5 </w:t>
            </w:r>
            <w:r w:rsidRPr="00116FF3">
              <w:rPr>
                <w:rFonts w:ascii="Times New Roman" w:hAnsi="Times New Roman" w:hint="eastAsia"/>
                <w:sz w:val="24"/>
                <w:szCs w:val="24"/>
              </w:rPr>
              <w:t xml:space="preserve"> </w:t>
            </w:r>
          </w:p>
        </w:tc>
        <w:tc>
          <w:tcPr>
            <w:tcW w:w="6386"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美国</w:t>
            </w:r>
            <w:r w:rsidRPr="00116FF3">
              <w:rPr>
                <w:rFonts w:ascii="Times New Roman" w:hAnsi="Times New Roman"/>
                <w:sz w:val="24"/>
                <w:szCs w:val="24"/>
              </w:rPr>
              <w:t>Texas A&amp;M</w:t>
            </w:r>
            <w:r w:rsidRPr="00116FF3">
              <w:rPr>
                <w:rFonts w:ascii="Times New Roman" w:hAnsi="Times New Roman"/>
                <w:sz w:val="24"/>
                <w:szCs w:val="24"/>
              </w:rPr>
              <w:t>大学</w:t>
            </w:r>
            <w:r w:rsidRPr="00116FF3">
              <w:rPr>
                <w:rFonts w:ascii="Times New Roman" w:hAnsi="Times New Roman"/>
                <w:sz w:val="24"/>
                <w:szCs w:val="24"/>
              </w:rPr>
              <w:t xml:space="preserve">, </w:t>
            </w:r>
            <w:r w:rsidRPr="00116FF3">
              <w:rPr>
                <w:rFonts w:ascii="Times New Roman" w:hAnsi="Times New Roman"/>
                <w:sz w:val="24"/>
                <w:szCs w:val="24"/>
              </w:rPr>
              <w:t>大气科学系</w:t>
            </w:r>
            <w:r w:rsidRPr="00116FF3">
              <w:rPr>
                <w:rFonts w:ascii="Times New Roman" w:hAnsi="Times New Roman"/>
                <w:sz w:val="24"/>
                <w:szCs w:val="24"/>
              </w:rPr>
              <w:t xml:space="preserve">, </w:t>
            </w:r>
            <w:r w:rsidRPr="00116FF3">
              <w:rPr>
                <w:rFonts w:ascii="Times New Roman" w:hAnsi="Times New Roman"/>
                <w:sz w:val="24"/>
                <w:szCs w:val="24"/>
              </w:rPr>
              <w:t>博士后</w:t>
            </w:r>
          </w:p>
        </w:tc>
      </w:tr>
      <w:tr w:rsidR="00AA5280" w:rsidRPr="00116FF3" w:rsidTr="001B57F2">
        <w:tc>
          <w:tcPr>
            <w:tcW w:w="1920"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2004.6</w:t>
            </w:r>
          </w:p>
        </w:tc>
        <w:tc>
          <w:tcPr>
            <w:tcW w:w="6386"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美国国家大气研究中心，访问学者</w:t>
            </w:r>
          </w:p>
        </w:tc>
      </w:tr>
      <w:tr w:rsidR="00AA5280" w:rsidRPr="00116FF3" w:rsidTr="001B57F2">
        <w:tc>
          <w:tcPr>
            <w:tcW w:w="1920"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2001.10</w:t>
            </w:r>
            <w:r w:rsidRPr="00116FF3">
              <w:rPr>
                <w:rFonts w:ascii="Times New Roman" w:hAnsi="Times New Roman"/>
                <w:sz w:val="24"/>
                <w:szCs w:val="24"/>
              </w:rPr>
              <w:t>－</w:t>
            </w:r>
            <w:r w:rsidRPr="00116FF3">
              <w:rPr>
                <w:rFonts w:ascii="Times New Roman" w:hAnsi="Times New Roman"/>
                <w:sz w:val="24"/>
                <w:szCs w:val="24"/>
              </w:rPr>
              <w:t>2003.8</w:t>
            </w:r>
          </w:p>
        </w:tc>
        <w:tc>
          <w:tcPr>
            <w:tcW w:w="6386"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中国气象科学研究院灾害性天气研究中心，副研究员</w:t>
            </w:r>
          </w:p>
        </w:tc>
      </w:tr>
      <w:tr w:rsidR="00AA5280" w:rsidRPr="00116FF3" w:rsidTr="001B57F2">
        <w:tc>
          <w:tcPr>
            <w:tcW w:w="1920"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1995.1</w:t>
            </w:r>
            <w:r w:rsidRPr="00116FF3">
              <w:rPr>
                <w:rFonts w:ascii="Times New Roman" w:hAnsi="Times New Roman"/>
                <w:sz w:val="24"/>
                <w:szCs w:val="24"/>
              </w:rPr>
              <w:t>－</w:t>
            </w:r>
            <w:r w:rsidRPr="00116FF3">
              <w:rPr>
                <w:rFonts w:ascii="Times New Roman" w:hAnsi="Times New Roman"/>
                <w:sz w:val="24"/>
                <w:szCs w:val="24"/>
              </w:rPr>
              <w:t xml:space="preserve">3 </w:t>
            </w:r>
            <w:r w:rsidRPr="00116FF3">
              <w:rPr>
                <w:rFonts w:ascii="Times New Roman" w:hAnsi="Times New Roman" w:hint="eastAsia"/>
                <w:sz w:val="24"/>
                <w:szCs w:val="24"/>
              </w:rPr>
              <w:t xml:space="preserve">    </w:t>
            </w:r>
          </w:p>
        </w:tc>
        <w:tc>
          <w:tcPr>
            <w:tcW w:w="6386"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日本气象厅数值预报室，访问学者</w:t>
            </w:r>
          </w:p>
        </w:tc>
      </w:tr>
      <w:tr w:rsidR="00AA5280" w:rsidRPr="00116FF3" w:rsidTr="001B57F2">
        <w:tc>
          <w:tcPr>
            <w:tcW w:w="1920"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1994.7</w:t>
            </w:r>
            <w:r w:rsidRPr="00116FF3">
              <w:rPr>
                <w:rFonts w:ascii="Times New Roman" w:hAnsi="Times New Roman"/>
                <w:sz w:val="24"/>
                <w:szCs w:val="24"/>
              </w:rPr>
              <w:t>－</w:t>
            </w:r>
            <w:r w:rsidRPr="00116FF3">
              <w:rPr>
                <w:rFonts w:ascii="Times New Roman" w:hAnsi="Times New Roman"/>
                <w:sz w:val="24"/>
                <w:szCs w:val="24"/>
              </w:rPr>
              <w:t>2001.9</w:t>
            </w:r>
          </w:p>
        </w:tc>
        <w:tc>
          <w:tcPr>
            <w:tcW w:w="6386" w:type="dxa"/>
          </w:tcPr>
          <w:p w:rsidR="00AA5280" w:rsidRPr="00116FF3" w:rsidRDefault="00AA5280" w:rsidP="00116FF3">
            <w:pPr>
              <w:rPr>
                <w:rFonts w:ascii="Times New Roman" w:hAnsi="Times New Roman"/>
                <w:b/>
                <w:sz w:val="24"/>
                <w:szCs w:val="24"/>
              </w:rPr>
            </w:pPr>
            <w:r w:rsidRPr="00116FF3">
              <w:rPr>
                <w:rFonts w:ascii="Times New Roman" w:hAnsi="Times New Roman"/>
                <w:sz w:val="24"/>
                <w:szCs w:val="24"/>
              </w:rPr>
              <w:t>中国气象科学研究院灾害性天气研究中心，助理研究员</w:t>
            </w:r>
          </w:p>
        </w:tc>
      </w:tr>
    </w:tbl>
    <w:p w:rsidR="001B57F2" w:rsidRPr="0018620B" w:rsidRDefault="001B57F2" w:rsidP="001B57F2">
      <w:pPr>
        <w:rPr>
          <w:rFonts w:ascii="Microsoft YaHei UI" w:eastAsia="Microsoft YaHei UI" w:hAnsi="Microsoft YaHei UI"/>
          <w:b/>
          <w:color w:val="000000"/>
          <w:sz w:val="24"/>
          <w:szCs w:val="24"/>
        </w:rPr>
      </w:pPr>
      <w:r w:rsidRPr="0018620B">
        <w:rPr>
          <w:rFonts w:ascii="Microsoft YaHei UI" w:eastAsia="Microsoft YaHei UI" w:hAnsi="Microsoft YaHei UI" w:hint="eastAsia"/>
          <w:b/>
          <w:color w:val="000000"/>
          <w:sz w:val="24"/>
          <w:szCs w:val="24"/>
        </w:rPr>
        <w:t>学术奖励</w:t>
      </w:r>
    </w:p>
    <w:p w:rsidR="001B57F2" w:rsidRPr="00953897" w:rsidRDefault="001B57F2" w:rsidP="00953897">
      <w:pPr>
        <w:ind w:leftChars="67" w:left="1701" w:hangingChars="650" w:hanging="1560"/>
        <w:rPr>
          <w:rFonts w:ascii="Times New Roman" w:hAnsi="Times New Roman"/>
          <w:sz w:val="24"/>
          <w:szCs w:val="24"/>
        </w:rPr>
      </w:pPr>
      <w:r w:rsidRPr="00953897">
        <w:rPr>
          <w:rFonts w:ascii="Times New Roman" w:hAnsi="Times New Roman" w:hint="eastAsia"/>
          <w:sz w:val="24"/>
          <w:szCs w:val="24"/>
        </w:rPr>
        <w:t>2020</w:t>
      </w:r>
      <w:r w:rsidRPr="00953897">
        <w:rPr>
          <w:rFonts w:ascii="Times New Roman" w:hAnsi="Times New Roman"/>
          <w:sz w:val="24"/>
          <w:szCs w:val="24"/>
        </w:rPr>
        <w:t xml:space="preserve">  </w:t>
      </w:r>
      <w:r w:rsidRPr="00953897">
        <w:rPr>
          <w:rFonts w:ascii="Times New Roman" w:hAnsi="Times New Roman"/>
          <w:sz w:val="24"/>
          <w:szCs w:val="24"/>
        </w:rPr>
        <w:t>美国气象学会会士</w:t>
      </w:r>
    </w:p>
    <w:p w:rsidR="001B57F2" w:rsidRPr="00953897" w:rsidRDefault="001B57F2" w:rsidP="00953897">
      <w:pPr>
        <w:ind w:leftChars="67" w:left="1701" w:hangingChars="650" w:hanging="1560"/>
        <w:rPr>
          <w:rFonts w:ascii="Times New Roman" w:hAnsi="Times New Roman"/>
          <w:sz w:val="24"/>
          <w:szCs w:val="24"/>
        </w:rPr>
      </w:pPr>
      <w:r w:rsidRPr="00953897">
        <w:rPr>
          <w:rFonts w:ascii="Times New Roman" w:hAnsi="Times New Roman"/>
          <w:sz w:val="24"/>
          <w:szCs w:val="24"/>
        </w:rPr>
        <w:t xml:space="preserve">2014  </w:t>
      </w:r>
      <w:r w:rsidRPr="00953897">
        <w:rPr>
          <w:rFonts w:ascii="Times New Roman" w:hAnsi="Times New Roman"/>
          <w:sz w:val="24"/>
          <w:szCs w:val="24"/>
        </w:rPr>
        <w:t>国家杰出青年基金</w:t>
      </w:r>
    </w:p>
    <w:p w:rsidR="001B57F2" w:rsidRPr="00953897" w:rsidRDefault="001B57F2" w:rsidP="00953897">
      <w:pPr>
        <w:ind w:leftChars="67" w:left="1701" w:hangingChars="650" w:hanging="1560"/>
        <w:rPr>
          <w:rFonts w:ascii="Times New Roman" w:hAnsi="Times New Roman"/>
          <w:sz w:val="24"/>
          <w:szCs w:val="24"/>
        </w:rPr>
      </w:pPr>
      <w:r w:rsidRPr="00953897">
        <w:rPr>
          <w:rFonts w:ascii="Times New Roman" w:hAnsi="Times New Roman"/>
          <w:sz w:val="24"/>
          <w:szCs w:val="24"/>
        </w:rPr>
        <w:t xml:space="preserve">2014  </w:t>
      </w:r>
      <w:r w:rsidRPr="00953897">
        <w:rPr>
          <w:rFonts w:ascii="Times New Roman" w:hAnsi="Times New Roman"/>
          <w:sz w:val="24"/>
          <w:szCs w:val="24"/>
        </w:rPr>
        <w:t>美国气象学会</w:t>
      </w:r>
      <w:r w:rsidRPr="00953897">
        <w:rPr>
          <w:rFonts w:ascii="Times New Roman" w:hAnsi="Times New Roman"/>
          <w:sz w:val="24"/>
          <w:szCs w:val="24"/>
        </w:rPr>
        <w:t xml:space="preserve">Monthly Weather Review </w:t>
      </w:r>
      <w:r w:rsidRPr="00953897">
        <w:rPr>
          <w:rFonts w:ascii="Times New Roman" w:hAnsi="Times New Roman"/>
          <w:sz w:val="24"/>
          <w:szCs w:val="24"/>
        </w:rPr>
        <w:t>编委奖</w:t>
      </w:r>
    </w:p>
    <w:p w:rsidR="001B57F2" w:rsidRPr="00953897" w:rsidRDefault="001B57F2" w:rsidP="00953897">
      <w:pPr>
        <w:ind w:leftChars="67" w:left="1701" w:hangingChars="650" w:hanging="1560"/>
        <w:rPr>
          <w:rFonts w:ascii="Times New Roman" w:hAnsi="Times New Roman" w:hint="eastAsia"/>
          <w:sz w:val="24"/>
          <w:szCs w:val="24"/>
        </w:rPr>
      </w:pPr>
      <w:r w:rsidRPr="00953897">
        <w:rPr>
          <w:rFonts w:ascii="Times New Roman" w:hAnsi="Times New Roman"/>
          <w:sz w:val="24"/>
          <w:szCs w:val="24"/>
        </w:rPr>
        <w:t xml:space="preserve">2013  </w:t>
      </w:r>
      <w:r w:rsidRPr="00953897">
        <w:rPr>
          <w:rFonts w:ascii="Times New Roman" w:hAnsi="Times New Roman"/>
          <w:sz w:val="24"/>
          <w:szCs w:val="24"/>
        </w:rPr>
        <w:t>中国青年女科学家奖</w:t>
      </w:r>
    </w:p>
    <w:p w:rsidR="00AA5280" w:rsidRPr="0018620B" w:rsidRDefault="00AA5280" w:rsidP="0018620B">
      <w:pPr>
        <w:rPr>
          <w:rFonts w:ascii="Microsoft YaHei UI" w:eastAsia="Microsoft YaHei UI" w:hAnsi="Microsoft YaHei UI"/>
          <w:b/>
          <w:color w:val="000000"/>
          <w:sz w:val="24"/>
          <w:szCs w:val="24"/>
        </w:rPr>
      </w:pPr>
      <w:r w:rsidRPr="0018620B">
        <w:rPr>
          <w:rFonts w:ascii="Microsoft YaHei UI" w:eastAsia="Microsoft YaHei UI" w:hAnsi="Microsoft YaHei UI" w:hint="eastAsia"/>
          <w:b/>
          <w:color w:val="000000"/>
          <w:sz w:val="24"/>
          <w:szCs w:val="24"/>
        </w:rPr>
        <w:t>主要学术职务</w:t>
      </w:r>
    </w:p>
    <w:tbl>
      <w:tblPr>
        <w:tblW w:w="8395" w:type="dxa"/>
        <w:tblInd w:w="108" w:type="dxa"/>
        <w:tblLook w:val="04A0" w:firstRow="1" w:lastRow="0" w:firstColumn="1" w:lastColumn="0" w:noHBand="0" w:noVBand="1"/>
      </w:tblPr>
      <w:tblGrid>
        <w:gridCol w:w="1168"/>
        <w:gridCol w:w="7227"/>
      </w:tblGrid>
      <w:tr w:rsidR="0018620B" w:rsidRPr="007E250E" w:rsidTr="004D487A">
        <w:trPr>
          <w:trHeight w:hRule="exact" w:val="574"/>
        </w:trPr>
        <w:tc>
          <w:tcPr>
            <w:tcW w:w="1168" w:type="dxa"/>
            <w:vAlign w:val="center"/>
          </w:tcPr>
          <w:p w:rsidR="0018620B" w:rsidRPr="007E250E" w:rsidRDefault="0018620B" w:rsidP="00481B6A">
            <w:pPr>
              <w:ind w:leftChars="-51" w:left="-107"/>
              <w:rPr>
                <w:sz w:val="24"/>
                <w:szCs w:val="24"/>
              </w:rPr>
            </w:pPr>
            <w:r w:rsidRPr="007E250E">
              <w:rPr>
                <w:sz w:val="24"/>
                <w:szCs w:val="24"/>
              </w:rPr>
              <w:t>2014</w:t>
            </w:r>
            <w:r w:rsidR="004D487A" w:rsidRPr="00116FF3">
              <w:rPr>
                <w:rFonts w:ascii="Times New Roman" w:hAnsi="Times New Roman"/>
                <w:sz w:val="24"/>
                <w:szCs w:val="24"/>
              </w:rPr>
              <w:t>－</w:t>
            </w:r>
          </w:p>
        </w:tc>
        <w:tc>
          <w:tcPr>
            <w:tcW w:w="7227" w:type="dxa"/>
            <w:vAlign w:val="center"/>
          </w:tcPr>
          <w:p w:rsidR="0018620B" w:rsidRPr="007E250E" w:rsidRDefault="0018620B" w:rsidP="00481B6A">
            <w:pPr>
              <w:pStyle w:val="HTML"/>
              <w:ind w:leftChars="-52" w:left="-109" w:firstLine="1"/>
              <w:jc w:val="both"/>
              <w:rPr>
                <w:rFonts w:ascii="Times New Roman" w:hAnsi="Times New Roman"/>
                <w:color w:val="000000"/>
              </w:rPr>
            </w:pPr>
            <w:r w:rsidRPr="007E250E">
              <w:rPr>
                <w:rFonts w:ascii="Times New Roman" w:eastAsia="楷体" w:hAnsi="Times New Roman"/>
                <w:kern w:val="2"/>
                <w:lang w:val="en-US" w:eastAsia="zh-CN"/>
              </w:rPr>
              <w:t>世界气象组织</w:t>
            </w:r>
            <w:r w:rsidRPr="007E250E">
              <w:rPr>
                <w:rFonts w:ascii="Times New Roman" w:hAnsi="Times New Roman"/>
                <w:iCs/>
                <w:color w:val="000000"/>
                <w:kern w:val="2"/>
                <w:shd w:val="clear" w:color="auto" w:fill="FFFFFF"/>
                <w:lang w:val="en-US" w:eastAsia="zh-CN"/>
              </w:rPr>
              <w:t>World Weather Research Project (WWRP) on Predictability, Dynamics and Ensemble Forecasting (PDEF)</w:t>
            </w:r>
            <w:r w:rsidRPr="007E250E">
              <w:rPr>
                <w:rFonts w:ascii="Times New Roman" w:hAnsi="Times New Roman"/>
                <w:color w:val="000000"/>
              </w:rPr>
              <w:t xml:space="preserve"> </w:t>
            </w:r>
            <w:r w:rsidRPr="007E250E">
              <w:rPr>
                <w:rFonts w:ascii="Times New Roman" w:eastAsia="楷体" w:hAnsi="Times New Roman"/>
                <w:kern w:val="2"/>
                <w:lang w:val="en-US" w:eastAsia="zh-CN"/>
              </w:rPr>
              <w:t>委员会委员</w:t>
            </w:r>
          </w:p>
        </w:tc>
      </w:tr>
      <w:tr w:rsidR="0018620B" w:rsidRPr="007E250E" w:rsidTr="004D487A">
        <w:trPr>
          <w:trHeight w:hRule="exact" w:val="340"/>
        </w:trPr>
        <w:tc>
          <w:tcPr>
            <w:tcW w:w="1168" w:type="dxa"/>
            <w:vAlign w:val="center"/>
          </w:tcPr>
          <w:p w:rsidR="0018620B" w:rsidRPr="007E250E" w:rsidRDefault="0018620B" w:rsidP="00481B6A">
            <w:pPr>
              <w:ind w:leftChars="-51" w:left="-107"/>
              <w:rPr>
                <w:sz w:val="24"/>
                <w:szCs w:val="24"/>
              </w:rPr>
            </w:pPr>
            <w:r w:rsidRPr="007E250E">
              <w:rPr>
                <w:sz w:val="24"/>
                <w:szCs w:val="24"/>
              </w:rPr>
              <w:t>2014</w:t>
            </w:r>
            <w:r w:rsidR="004D487A" w:rsidRPr="00116FF3">
              <w:rPr>
                <w:rFonts w:ascii="Times New Roman" w:hAnsi="Times New Roman"/>
                <w:sz w:val="24"/>
                <w:szCs w:val="24"/>
              </w:rPr>
              <w:t>－</w:t>
            </w:r>
          </w:p>
        </w:tc>
        <w:tc>
          <w:tcPr>
            <w:tcW w:w="7227" w:type="dxa"/>
            <w:vAlign w:val="center"/>
          </w:tcPr>
          <w:p w:rsidR="008F0BFE" w:rsidRPr="007E250E" w:rsidRDefault="0018620B" w:rsidP="008F0BFE">
            <w:pPr>
              <w:widowControl/>
              <w:tabs>
                <w:tab w:val="left" w:pos="1095"/>
              </w:tabs>
              <w:autoSpaceDE w:val="0"/>
              <w:autoSpaceDN w:val="0"/>
              <w:adjustRightInd w:val="0"/>
              <w:ind w:leftChars="-51" w:left="1" w:hangingChars="45" w:hanging="108"/>
              <w:rPr>
                <w:iCs/>
                <w:color w:val="000000"/>
                <w:sz w:val="24"/>
                <w:szCs w:val="24"/>
                <w:shd w:val="clear" w:color="auto" w:fill="FFFFFF"/>
              </w:rPr>
            </w:pPr>
            <w:r w:rsidRPr="007E250E">
              <w:rPr>
                <w:rFonts w:eastAsia="楷体"/>
                <w:sz w:val="24"/>
                <w:szCs w:val="24"/>
              </w:rPr>
              <w:t>《气象》编委会常务编委</w:t>
            </w:r>
          </w:p>
        </w:tc>
      </w:tr>
      <w:tr w:rsidR="008F0BFE" w:rsidRPr="007E250E" w:rsidTr="004D487A">
        <w:trPr>
          <w:trHeight w:hRule="exact" w:val="340"/>
        </w:trPr>
        <w:tc>
          <w:tcPr>
            <w:tcW w:w="1168" w:type="dxa"/>
            <w:vAlign w:val="center"/>
          </w:tcPr>
          <w:p w:rsidR="008F0BFE" w:rsidRPr="007E250E" w:rsidRDefault="008F0BFE" w:rsidP="00481B6A">
            <w:pPr>
              <w:ind w:leftChars="-51" w:left="-107"/>
              <w:rPr>
                <w:sz w:val="24"/>
                <w:szCs w:val="24"/>
              </w:rPr>
            </w:pPr>
            <w:r>
              <w:rPr>
                <w:rFonts w:hint="eastAsia"/>
                <w:sz w:val="24"/>
                <w:szCs w:val="24"/>
              </w:rPr>
              <w:t>2018</w:t>
            </w:r>
            <w:r w:rsidR="004D487A" w:rsidRPr="00116FF3">
              <w:rPr>
                <w:rFonts w:ascii="Times New Roman" w:hAnsi="Times New Roman"/>
                <w:sz w:val="24"/>
                <w:szCs w:val="24"/>
              </w:rPr>
              <w:t>－</w:t>
            </w:r>
          </w:p>
        </w:tc>
        <w:tc>
          <w:tcPr>
            <w:tcW w:w="7227" w:type="dxa"/>
            <w:vAlign w:val="center"/>
          </w:tcPr>
          <w:p w:rsidR="008F0BFE" w:rsidRPr="007E250E" w:rsidRDefault="008F0BFE" w:rsidP="008F0BFE">
            <w:pPr>
              <w:widowControl/>
              <w:tabs>
                <w:tab w:val="left" w:pos="1095"/>
              </w:tabs>
              <w:autoSpaceDE w:val="0"/>
              <w:autoSpaceDN w:val="0"/>
              <w:adjustRightInd w:val="0"/>
              <w:ind w:leftChars="-51" w:left="1" w:hangingChars="45" w:hanging="108"/>
              <w:rPr>
                <w:rFonts w:eastAsia="楷体"/>
                <w:sz w:val="24"/>
                <w:szCs w:val="24"/>
              </w:rPr>
            </w:pPr>
            <w:r w:rsidRPr="008F0BFE">
              <w:rPr>
                <w:iCs/>
                <w:color w:val="000000"/>
                <w:sz w:val="24"/>
                <w:szCs w:val="24"/>
                <w:shd w:val="clear" w:color="auto" w:fill="FFFFFF"/>
              </w:rPr>
              <w:t>Advances in Atmospheric Sciences</w:t>
            </w:r>
            <w:r>
              <w:t>编委</w:t>
            </w:r>
          </w:p>
        </w:tc>
      </w:tr>
      <w:tr w:rsidR="008F0BFE" w:rsidRPr="007E250E" w:rsidTr="004D487A">
        <w:trPr>
          <w:trHeight w:hRule="exact" w:val="340"/>
        </w:trPr>
        <w:tc>
          <w:tcPr>
            <w:tcW w:w="1168" w:type="dxa"/>
            <w:vAlign w:val="center"/>
          </w:tcPr>
          <w:p w:rsidR="008F0BFE" w:rsidRPr="007E250E" w:rsidRDefault="008F0BFE" w:rsidP="00481B6A">
            <w:pPr>
              <w:ind w:leftChars="-51" w:left="-107"/>
              <w:rPr>
                <w:sz w:val="24"/>
                <w:szCs w:val="24"/>
              </w:rPr>
            </w:pPr>
            <w:r>
              <w:rPr>
                <w:rFonts w:hint="eastAsia"/>
                <w:sz w:val="24"/>
                <w:szCs w:val="24"/>
              </w:rPr>
              <w:t>2013</w:t>
            </w:r>
            <w:r w:rsidR="004D487A" w:rsidRPr="00116FF3">
              <w:rPr>
                <w:rFonts w:ascii="Times New Roman" w:hAnsi="Times New Roman"/>
                <w:sz w:val="24"/>
                <w:szCs w:val="24"/>
              </w:rPr>
              <w:t>－</w:t>
            </w:r>
          </w:p>
        </w:tc>
        <w:tc>
          <w:tcPr>
            <w:tcW w:w="7227" w:type="dxa"/>
          </w:tcPr>
          <w:p w:rsidR="008F0BFE" w:rsidRPr="007E250E" w:rsidRDefault="008F0BFE" w:rsidP="00481B6A">
            <w:pPr>
              <w:widowControl/>
              <w:tabs>
                <w:tab w:val="left" w:pos="1095"/>
              </w:tabs>
              <w:autoSpaceDE w:val="0"/>
              <w:autoSpaceDN w:val="0"/>
              <w:adjustRightInd w:val="0"/>
              <w:ind w:leftChars="-51" w:left="1" w:hangingChars="45" w:hanging="108"/>
              <w:rPr>
                <w:iCs/>
                <w:color w:val="000000"/>
                <w:sz w:val="24"/>
                <w:szCs w:val="24"/>
                <w:shd w:val="clear" w:color="auto" w:fill="FFFFFF"/>
              </w:rPr>
            </w:pPr>
            <w:r w:rsidRPr="008F0BFE">
              <w:rPr>
                <w:iCs/>
                <w:color w:val="000000"/>
                <w:sz w:val="24"/>
                <w:szCs w:val="24"/>
                <w:shd w:val="clear" w:color="auto" w:fill="FFFFFF"/>
              </w:rPr>
              <w:t>Frontiers in Atmospheric Science (SWISS)</w:t>
            </w:r>
            <w:r>
              <w:t>编委</w:t>
            </w:r>
          </w:p>
        </w:tc>
      </w:tr>
      <w:tr w:rsidR="008F0BFE" w:rsidRPr="007E250E" w:rsidTr="004D487A">
        <w:trPr>
          <w:trHeight w:hRule="exact" w:val="340"/>
        </w:trPr>
        <w:tc>
          <w:tcPr>
            <w:tcW w:w="1168" w:type="dxa"/>
            <w:vAlign w:val="center"/>
          </w:tcPr>
          <w:p w:rsidR="008F0BFE" w:rsidRPr="007E250E" w:rsidRDefault="008F0BFE" w:rsidP="00481B6A">
            <w:pPr>
              <w:ind w:leftChars="-51" w:left="-107"/>
              <w:rPr>
                <w:b/>
                <w:kern w:val="36"/>
                <w:sz w:val="24"/>
                <w:szCs w:val="24"/>
              </w:rPr>
            </w:pPr>
            <w:r w:rsidRPr="007E250E">
              <w:rPr>
                <w:sz w:val="24"/>
                <w:szCs w:val="24"/>
              </w:rPr>
              <w:t>2011</w:t>
            </w:r>
            <w:r w:rsidR="004D487A" w:rsidRPr="00116FF3">
              <w:rPr>
                <w:rFonts w:ascii="Times New Roman" w:hAnsi="Times New Roman"/>
                <w:sz w:val="24"/>
                <w:szCs w:val="24"/>
              </w:rPr>
              <w:t>－</w:t>
            </w:r>
          </w:p>
        </w:tc>
        <w:tc>
          <w:tcPr>
            <w:tcW w:w="7227" w:type="dxa"/>
          </w:tcPr>
          <w:p w:rsidR="008F0BFE" w:rsidRPr="007E250E" w:rsidRDefault="008F0BFE" w:rsidP="00481B6A">
            <w:pPr>
              <w:ind w:leftChars="-51" w:left="1302" w:hangingChars="587" w:hanging="1409"/>
              <w:rPr>
                <w:rFonts w:eastAsia="楷体"/>
                <w:sz w:val="24"/>
                <w:szCs w:val="24"/>
              </w:rPr>
            </w:pPr>
            <w:r w:rsidRPr="007E250E">
              <w:rPr>
                <w:rFonts w:eastAsia="楷体"/>
                <w:sz w:val="24"/>
                <w:szCs w:val="24"/>
              </w:rPr>
              <w:t>中国气象学会数值预报委员会委员</w:t>
            </w:r>
          </w:p>
          <w:p w:rsidR="008F0BFE" w:rsidRPr="007E250E" w:rsidRDefault="008F0BFE" w:rsidP="00481B6A">
            <w:pPr>
              <w:widowControl/>
              <w:autoSpaceDE w:val="0"/>
              <w:autoSpaceDN w:val="0"/>
              <w:adjustRightInd w:val="0"/>
              <w:ind w:leftChars="-66" w:left="-103" w:hangingChars="15" w:hanging="36"/>
              <w:rPr>
                <w:b/>
                <w:kern w:val="36"/>
                <w:sz w:val="24"/>
                <w:szCs w:val="24"/>
              </w:rPr>
            </w:pPr>
          </w:p>
        </w:tc>
      </w:tr>
      <w:tr w:rsidR="008F0BFE" w:rsidRPr="007E250E" w:rsidTr="004D487A">
        <w:trPr>
          <w:trHeight w:hRule="exact" w:val="340"/>
        </w:trPr>
        <w:tc>
          <w:tcPr>
            <w:tcW w:w="1168" w:type="dxa"/>
            <w:vAlign w:val="center"/>
          </w:tcPr>
          <w:p w:rsidR="008F0BFE" w:rsidRPr="007E250E" w:rsidRDefault="008F0BFE" w:rsidP="00481B6A">
            <w:pPr>
              <w:ind w:leftChars="-51" w:left="-107"/>
              <w:rPr>
                <w:b/>
                <w:kern w:val="36"/>
                <w:sz w:val="24"/>
                <w:szCs w:val="24"/>
              </w:rPr>
            </w:pPr>
            <w:r w:rsidRPr="007E250E">
              <w:rPr>
                <w:bCs/>
                <w:sz w:val="24"/>
                <w:szCs w:val="24"/>
              </w:rPr>
              <w:t>2010</w:t>
            </w:r>
            <w:r w:rsidR="004D487A" w:rsidRPr="00116FF3">
              <w:rPr>
                <w:rFonts w:ascii="Times New Roman" w:hAnsi="Times New Roman"/>
                <w:sz w:val="24"/>
                <w:szCs w:val="24"/>
              </w:rPr>
              <w:t>－</w:t>
            </w:r>
          </w:p>
        </w:tc>
        <w:tc>
          <w:tcPr>
            <w:tcW w:w="7227" w:type="dxa"/>
          </w:tcPr>
          <w:p w:rsidR="008F0BFE" w:rsidRPr="007E250E" w:rsidRDefault="008F0BFE" w:rsidP="00481B6A">
            <w:pPr>
              <w:widowControl/>
              <w:autoSpaceDE w:val="0"/>
              <w:autoSpaceDN w:val="0"/>
              <w:adjustRightInd w:val="0"/>
              <w:ind w:leftChars="-51" w:left="812" w:hangingChars="383" w:hanging="919"/>
              <w:rPr>
                <w:b/>
                <w:kern w:val="36"/>
                <w:sz w:val="24"/>
                <w:szCs w:val="24"/>
              </w:rPr>
            </w:pPr>
            <w:r w:rsidRPr="007E250E">
              <w:rPr>
                <w:rFonts w:eastAsia="楷体"/>
                <w:sz w:val="24"/>
                <w:szCs w:val="24"/>
              </w:rPr>
              <w:t>中国气象学会台风委员会委员</w:t>
            </w:r>
          </w:p>
        </w:tc>
      </w:tr>
      <w:tr w:rsidR="008F0BFE" w:rsidRPr="007E250E" w:rsidTr="004D487A">
        <w:trPr>
          <w:trHeight w:hRule="exact" w:val="340"/>
        </w:trPr>
        <w:tc>
          <w:tcPr>
            <w:tcW w:w="1168" w:type="dxa"/>
            <w:vAlign w:val="center"/>
          </w:tcPr>
          <w:p w:rsidR="008F0BFE" w:rsidRDefault="008F0BFE" w:rsidP="00481B6A">
            <w:pPr>
              <w:ind w:leftChars="-51" w:left="-107"/>
              <w:rPr>
                <w:sz w:val="24"/>
                <w:szCs w:val="24"/>
              </w:rPr>
            </w:pPr>
            <w:r>
              <w:rPr>
                <w:rFonts w:hint="eastAsia"/>
                <w:sz w:val="24"/>
                <w:szCs w:val="24"/>
              </w:rPr>
              <w:t>2018</w:t>
            </w:r>
          </w:p>
        </w:tc>
        <w:tc>
          <w:tcPr>
            <w:tcW w:w="7227" w:type="dxa"/>
          </w:tcPr>
          <w:p w:rsidR="008F0BFE" w:rsidRPr="008F0BFE" w:rsidRDefault="008F0BFE" w:rsidP="00481B6A">
            <w:pPr>
              <w:widowControl/>
              <w:tabs>
                <w:tab w:val="left" w:pos="1095"/>
              </w:tabs>
              <w:autoSpaceDE w:val="0"/>
              <w:autoSpaceDN w:val="0"/>
              <w:adjustRightInd w:val="0"/>
              <w:ind w:leftChars="-51" w:left="1" w:hangingChars="45" w:hanging="108"/>
              <w:rPr>
                <w:iCs/>
                <w:color w:val="000000"/>
                <w:sz w:val="24"/>
                <w:szCs w:val="24"/>
                <w:shd w:val="clear" w:color="auto" w:fill="FFFFFF"/>
              </w:rPr>
            </w:pPr>
            <w:r w:rsidRPr="007E250E">
              <w:rPr>
                <w:rFonts w:eastAsia="楷体"/>
                <w:sz w:val="24"/>
                <w:szCs w:val="24"/>
              </w:rPr>
              <w:t>美国气象学会杂志</w:t>
            </w:r>
            <w:r w:rsidRPr="007E250E">
              <w:rPr>
                <w:rFonts w:eastAsia="楷体"/>
                <w:sz w:val="24"/>
                <w:szCs w:val="24"/>
              </w:rPr>
              <w:t xml:space="preserve">Monthly Weather Review </w:t>
            </w:r>
            <w:r w:rsidRPr="007E250E">
              <w:rPr>
                <w:rFonts w:eastAsia="楷体"/>
                <w:sz w:val="24"/>
                <w:szCs w:val="24"/>
              </w:rPr>
              <w:t>副编委</w:t>
            </w:r>
          </w:p>
        </w:tc>
      </w:tr>
      <w:tr w:rsidR="008F0BFE" w:rsidRPr="007E250E" w:rsidTr="004D487A">
        <w:trPr>
          <w:trHeight w:hRule="exact" w:val="340"/>
        </w:trPr>
        <w:tc>
          <w:tcPr>
            <w:tcW w:w="1168" w:type="dxa"/>
            <w:vAlign w:val="center"/>
          </w:tcPr>
          <w:p w:rsidR="008F0BFE" w:rsidRPr="007E250E" w:rsidRDefault="008F0BFE" w:rsidP="00481B6A">
            <w:pPr>
              <w:ind w:leftChars="-51" w:left="-107"/>
              <w:rPr>
                <w:sz w:val="24"/>
                <w:szCs w:val="24"/>
              </w:rPr>
            </w:pPr>
            <w:r w:rsidRPr="007E250E">
              <w:rPr>
                <w:sz w:val="24"/>
                <w:szCs w:val="24"/>
              </w:rPr>
              <w:lastRenderedPageBreak/>
              <w:t>2013</w:t>
            </w:r>
            <w:r w:rsidR="004D487A" w:rsidRPr="00116FF3">
              <w:rPr>
                <w:rFonts w:ascii="Times New Roman" w:hAnsi="Times New Roman"/>
                <w:sz w:val="24"/>
                <w:szCs w:val="24"/>
              </w:rPr>
              <w:t>－</w:t>
            </w:r>
            <w:r w:rsidRPr="007E250E">
              <w:rPr>
                <w:sz w:val="24"/>
                <w:szCs w:val="24"/>
              </w:rPr>
              <w:t>16</w:t>
            </w:r>
          </w:p>
        </w:tc>
        <w:tc>
          <w:tcPr>
            <w:tcW w:w="7227" w:type="dxa"/>
          </w:tcPr>
          <w:p w:rsidR="008F0BFE" w:rsidRPr="007E250E" w:rsidRDefault="008F0BFE" w:rsidP="00481B6A">
            <w:pPr>
              <w:widowControl/>
              <w:tabs>
                <w:tab w:val="left" w:pos="1095"/>
              </w:tabs>
              <w:autoSpaceDE w:val="0"/>
              <w:autoSpaceDN w:val="0"/>
              <w:adjustRightInd w:val="0"/>
              <w:ind w:leftChars="-51" w:left="1" w:hangingChars="45" w:hanging="108"/>
              <w:rPr>
                <w:rFonts w:eastAsia="楷体"/>
                <w:sz w:val="24"/>
                <w:szCs w:val="24"/>
              </w:rPr>
            </w:pPr>
            <w:r w:rsidRPr="007E250E">
              <w:rPr>
                <w:iCs/>
                <w:color w:val="000000"/>
                <w:sz w:val="24"/>
                <w:szCs w:val="24"/>
                <w:shd w:val="clear" w:color="auto" w:fill="FFFFFF"/>
              </w:rPr>
              <w:t>Atmospheric and Oceanic Science Letters</w:t>
            </w:r>
            <w:r w:rsidRPr="007E250E">
              <w:rPr>
                <w:rStyle w:val="apple-converted-space"/>
                <w:iCs/>
                <w:color w:val="000000"/>
                <w:sz w:val="24"/>
                <w:szCs w:val="24"/>
                <w:shd w:val="clear" w:color="auto" w:fill="FFFFFF"/>
              </w:rPr>
              <w:t> </w:t>
            </w:r>
            <w:r w:rsidRPr="007E250E">
              <w:rPr>
                <w:color w:val="000000"/>
                <w:sz w:val="24"/>
                <w:szCs w:val="24"/>
                <w:shd w:val="clear" w:color="auto" w:fill="FFFFFF"/>
              </w:rPr>
              <w:t>(</w:t>
            </w:r>
            <w:r w:rsidRPr="007E250E">
              <w:rPr>
                <w:rStyle w:val="highlight"/>
                <w:sz w:val="24"/>
                <w:szCs w:val="24"/>
                <w:shd w:val="clear" w:color="auto" w:fill="FFFFFF"/>
              </w:rPr>
              <w:t>AOSL</w:t>
            </w:r>
            <w:r w:rsidRPr="007E250E">
              <w:rPr>
                <w:color w:val="000000"/>
                <w:sz w:val="24"/>
                <w:szCs w:val="24"/>
                <w:shd w:val="clear" w:color="auto" w:fill="FFFFFF"/>
              </w:rPr>
              <w:t xml:space="preserve">) </w:t>
            </w:r>
            <w:r w:rsidRPr="007E250E">
              <w:rPr>
                <w:rFonts w:eastAsia="楷体"/>
                <w:sz w:val="24"/>
                <w:szCs w:val="24"/>
              </w:rPr>
              <w:t>编委</w:t>
            </w:r>
          </w:p>
        </w:tc>
      </w:tr>
      <w:tr w:rsidR="0018620B" w:rsidRPr="007E250E" w:rsidTr="004D487A">
        <w:trPr>
          <w:trHeight w:hRule="exact" w:val="340"/>
        </w:trPr>
        <w:tc>
          <w:tcPr>
            <w:tcW w:w="1168" w:type="dxa"/>
            <w:vAlign w:val="center"/>
          </w:tcPr>
          <w:p w:rsidR="0018620B" w:rsidRPr="007E250E" w:rsidRDefault="0018620B" w:rsidP="00481B6A">
            <w:pPr>
              <w:ind w:leftChars="-51" w:left="-107"/>
              <w:rPr>
                <w:sz w:val="24"/>
                <w:szCs w:val="24"/>
              </w:rPr>
            </w:pPr>
            <w:r w:rsidRPr="007E250E">
              <w:rPr>
                <w:sz w:val="24"/>
                <w:szCs w:val="24"/>
              </w:rPr>
              <w:t>2015</w:t>
            </w:r>
            <w:r w:rsidR="004D487A" w:rsidRPr="00116FF3">
              <w:rPr>
                <w:rFonts w:ascii="Times New Roman" w:hAnsi="Times New Roman"/>
                <w:sz w:val="24"/>
                <w:szCs w:val="24"/>
              </w:rPr>
              <w:t>－</w:t>
            </w:r>
            <w:r w:rsidRPr="007E250E">
              <w:rPr>
                <w:sz w:val="24"/>
                <w:szCs w:val="24"/>
              </w:rPr>
              <w:t>16</w:t>
            </w:r>
          </w:p>
        </w:tc>
        <w:tc>
          <w:tcPr>
            <w:tcW w:w="7227" w:type="dxa"/>
          </w:tcPr>
          <w:p w:rsidR="0018620B" w:rsidRPr="007E250E" w:rsidRDefault="0018620B" w:rsidP="00481B6A">
            <w:pPr>
              <w:widowControl/>
              <w:tabs>
                <w:tab w:val="left" w:pos="1095"/>
              </w:tabs>
              <w:autoSpaceDE w:val="0"/>
              <w:autoSpaceDN w:val="0"/>
              <w:adjustRightInd w:val="0"/>
              <w:ind w:leftChars="-51" w:left="1" w:hangingChars="45" w:hanging="108"/>
              <w:rPr>
                <w:rFonts w:eastAsia="楷体"/>
                <w:sz w:val="24"/>
                <w:szCs w:val="24"/>
              </w:rPr>
            </w:pPr>
            <w:r w:rsidRPr="007E250E">
              <w:rPr>
                <w:rFonts w:eastAsia="楷体"/>
                <w:sz w:val="24"/>
                <w:szCs w:val="24"/>
              </w:rPr>
              <w:t>世界气象组织热带气象研究工作组季风强天气专家组联合主席</w:t>
            </w:r>
          </w:p>
        </w:tc>
      </w:tr>
      <w:tr w:rsidR="0018620B" w:rsidRPr="007E250E" w:rsidTr="004D487A">
        <w:trPr>
          <w:trHeight w:hRule="exact" w:val="340"/>
        </w:trPr>
        <w:tc>
          <w:tcPr>
            <w:tcW w:w="1168" w:type="dxa"/>
            <w:vAlign w:val="center"/>
          </w:tcPr>
          <w:p w:rsidR="0018620B" w:rsidRPr="007E250E" w:rsidRDefault="0018620B" w:rsidP="00481B6A">
            <w:pPr>
              <w:ind w:leftChars="-51" w:left="-107"/>
              <w:rPr>
                <w:sz w:val="24"/>
                <w:szCs w:val="24"/>
              </w:rPr>
            </w:pPr>
            <w:r w:rsidRPr="007E250E">
              <w:rPr>
                <w:sz w:val="24"/>
                <w:szCs w:val="24"/>
              </w:rPr>
              <w:t>2013.8</w:t>
            </w:r>
          </w:p>
        </w:tc>
        <w:tc>
          <w:tcPr>
            <w:tcW w:w="7227" w:type="dxa"/>
          </w:tcPr>
          <w:p w:rsidR="0018620B" w:rsidRPr="007E250E" w:rsidRDefault="0018620B" w:rsidP="00481B6A">
            <w:pPr>
              <w:widowControl/>
              <w:autoSpaceDE w:val="0"/>
              <w:autoSpaceDN w:val="0"/>
              <w:adjustRightInd w:val="0"/>
              <w:ind w:leftChars="-66" w:left="-103" w:hangingChars="15" w:hanging="36"/>
              <w:rPr>
                <w:rFonts w:eastAsia="楷体"/>
                <w:sz w:val="24"/>
                <w:szCs w:val="24"/>
              </w:rPr>
            </w:pPr>
            <w:r w:rsidRPr="007E250E">
              <w:rPr>
                <w:rFonts w:eastAsia="楷体"/>
                <w:sz w:val="24"/>
                <w:szCs w:val="24"/>
              </w:rPr>
              <w:t>第</w:t>
            </w:r>
            <w:r w:rsidRPr="007E250E">
              <w:rPr>
                <w:rFonts w:eastAsia="楷体"/>
                <w:sz w:val="24"/>
                <w:szCs w:val="24"/>
              </w:rPr>
              <w:t>15</w:t>
            </w:r>
            <w:r w:rsidRPr="007E250E">
              <w:rPr>
                <w:rFonts w:eastAsia="楷体"/>
                <w:sz w:val="24"/>
                <w:szCs w:val="24"/>
              </w:rPr>
              <w:t>届美国气象学会中尺度过程会议研究生报告评奖委员会委员</w:t>
            </w:r>
          </w:p>
        </w:tc>
      </w:tr>
      <w:tr w:rsidR="0018620B" w:rsidRPr="007E250E" w:rsidTr="004D487A">
        <w:trPr>
          <w:trHeight w:hRule="exact" w:val="340"/>
        </w:trPr>
        <w:tc>
          <w:tcPr>
            <w:tcW w:w="1168" w:type="dxa"/>
            <w:vAlign w:val="center"/>
          </w:tcPr>
          <w:p w:rsidR="0018620B" w:rsidRPr="007E250E" w:rsidRDefault="0018620B" w:rsidP="008F0BFE">
            <w:pPr>
              <w:ind w:leftChars="-51" w:left="-107"/>
              <w:rPr>
                <w:b/>
                <w:kern w:val="36"/>
                <w:sz w:val="24"/>
                <w:szCs w:val="24"/>
              </w:rPr>
            </w:pPr>
            <w:r w:rsidRPr="007E250E">
              <w:rPr>
                <w:sz w:val="24"/>
                <w:szCs w:val="24"/>
              </w:rPr>
              <w:t>2012</w:t>
            </w:r>
            <w:r w:rsidR="004D487A" w:rsidRPr="00116FF3">
              <w:rPr>
                <w:rFonts w:ascii="Times New Roman" w:hAnsi="Times New Roman"/>
                <w:sz w:val="24"/>
                <w:szCs w:val="24"/>
              </w:rPr>
              <w:t>－</w:t>
            </w:r>
            <w:r w:rsidR="008F0BFE" w:rsidRPr="008F0BFE">
              <w:rPr>
                <w:rFonts w:eastAsia="楷体_GB2312"/>
                <w:bCs/>
                <w:sz w:val="24"/>
                <w:szCs w:val="24"/>
              </w:rPr>
              <w:t>18</w:t>
            </w:r>
          </w:p>
        </w:tc>
        <w:tc>
          <w:tcPr>
            <w:tcW w:w="7227" w:type="dxa"/>
          </w:tcPr>
          <w:p w:rsidR="0018620B" w:rsidRPr="007E250E" w:rsidRDefault="0018620B" w:rsidP="00481B6A">
            <w:pPr>
              <w:widowControl/>
              <w:autoSpaceDE w:val="0"/>
              <w:autoSpaceDN w:val="0"/>
              <w:adjustRightInd w:val="0"/>
              <w:ind w:leftChars="-66" w:left="-103" w:hangingChars="15" w:hanging="36"/>
              <w:rPr>
                <w:b/>
                <w:kern w:val="36"/>
                <w:sz w:val="24"/>
                <w:szCs w:val="24"/>
              </w:rPr>
            </w:pPr>
            <w:r w:rsidRPr="007E250E">
              <w:rPr>
                <w:rFonts w:eastAsia="楷体"/>
                <w:sz w:val="24"/>
                <w:szCs w:val="24"/>
              </w:rPr>
              <w:t>美国气象学会中尺度天气过程委员会委员</w:t>
            </w:r>
          </w:p>
        </w:tc>
      </w:tr>
      <w:tr w:rsidR="0018620B" w:rsidRPr="007E250E" w:rsidTr="004D487A">
        <w:trPr>
          <w:trHeight w:hRule="exact" w:val="340"/>
        </w:trPr>
        <w:tc>
          <w:tcPr>
            <w:tcW w:w="1168" w:type="dxa"/>
            <w:vAlign w:val="center"/>
          </w:tcPr>
          <w:p w:rsidR="0018620B" w:rsidRPr="007E250E" w:rsidRDefault="0018620B" w:rsidP="00481B6A">
            <w:pPr>
              <w:ind w:leftChars="-51" w:left="-107"/>
              <w:rPr>
                <w:b/>
                <w:kern w:val="36"/>
                <w:sz w:val="24"/>
                <w:szCs w:val="24"/>
              </w:rPr>
            </w:pPr>
            <w:r w:rsidRPr="007E250E">
              <w:rPr>
                <w:sz w:val="24"/>
                <w:szCs w:val="24"/>
              </w:rPr>
              <w:t>2011</w:t>
            </w:r>
            <w:r w:rsidR="004D487A" w:rsidRPr="00116FF3">
              <w:rPr>
                <w:rFonts w:ascii="Times New Roman" w:hAnsi="Times New Roman"/>
                <w:sz w:val="24"/>
                <w:szCs w:val="24"/>
              </w:rPr>
              <w:t>－</w:t>
            </w:r>
            <w:r w:rsidRPr="007E250E">
              <w:rPr>
                <w:sz w:val="24"/>
                <w:szCs w:val="24"/>
              </w:rPr>
              <w:t>14</w:t>
            </w:r>
          </w:p>
        </w:tc>
        <w:tc>
          <w:tcPr>
            <w:tcW w:w="7227" w:type="dxa"/>
          </w:tcPr>
          <w:p w:rsidR="0018620B" w:rsidRPr="007E250E" w:rsidRDefault="0018620B" w:rsidP="00481B6A">
            <w:pPr>
              <w:ind w:leftChars="-66" w:left="-103" w:hangingChars="15" w:hanging="36"/>
              <w:rPr>
                <w:b/>
                <w:kern w:val="36"/>
                <w:sz w:val="24"/>
                <w:szCs w:val="24"/>
              </w:rPr>
            </w:pPr>
            <w:r w:rsidRPr="007E250E">
              <w:rPr>
                <w:rFonts w:eastAsia="楷体"/>
                <w:sz w:val="24"/>
                <w:szCs w:val="24"/>
              </w:rPr>
              <w:t>世界气象组织热带气象研究工作组季风强天气专家组委员</w:t>
            </w:r>
          </w:p>
        </w:tc>
      </w:tr>
      <w:tr w:rsidR="0018620B" w:rsidRPr="007E250E" w:rsidTr="004D487A">
        <w:trPr>
          <w:trHeight w:hRule="exact" w:val="340"/>
        </w:trPr>
        <w:tc>
          <w:tcPr>
            <w:tcW w:w="1168" w:type="dxa"/>
            <w:vAlign w:val="center"/>
          </w:tcPr>
          <w:p w:rsidR="0018620B" w:rsidRPr="007E250E" w:rsidRDefault="0018620B" w:rsidP="00481B6A">
            <w:pPr>
              <w:ind w:leftChars="-51" w:left="-107"/>
              <w:rPr>
                <w:b/>
                <w:kern w:val="36"/>
                <w:sz w:val="24"/>
                <w:szCs w:val="24"/>
              </w:rPr>
            </w:pPr>
            <w:r w:rsidRPr="007E250E">
              <w:rPr>
                <w:kern w:val="0"/>
                <w:sz w:val="24"/>
                <w:szCs w:val="24"/>
              </w:rPr>
              <w:t>2007</w:t>
            </w:r>
            <w:r w:rsidR="004D487A" w:rsidRPr="00116FF3">
              <w:rPr>
                <w:rFonts w:ascii="Times New Roman" w:hAnsi="Times New Roman"/>
                <w:sz w:val="24"/>
                <w:szCs w:val="24"/>
              </w:rPr>
              <w:t>－</w:t>
            </w:r>
            <w:r w:rsidRPr="007E250E">
              <w:rPr>
                <w:kern w:val="0"/>
                <w:sz w:val="24"/>
                <w:szCs w:val="24"/>
              </w:rPr>
              <w:t>14</w:t>
            </w:r>
          </w:p>
        </w:tc>
        <w:tc>
          <w:tcPr>
            <w:tcW w:w="7227" w:type="dxa"/>
          </w:tcPr>
          <w:p w:rsidR="0018620B" w:rsidRPr="007E250E" w:rsidRDefault="0018620B" w:rsidP="00481B6A">
            <w:pPr>
              <w:ind w:leftChars="-51" w:left="11" w:hangingChars="49" w:hanging="118"/>
              <w:rPr>
                <w:b/>
                <w:kern w:val="36"/>
                <w:sz w:val="24"/>
                <w:szCs w:val="24"/>
              </w:rPr>
            </w:pPr>
            <w:r w:rsidRPr="007E250E">
              <w:rPr>
                <w:rFonts w:eastAsia="楷体"/>
                <w:sz w:val="24"/>
                <w:szCs w:val="24"/>
              </w:rPr>
              <w:t>美国气象学会杂志</w:t>
            </w:r>
            <w:r w:rsidRPr="007E250E">
              <w:rPr>
                <w:rFonts w:eastAsia="楷体"/>
                <w:sz w:val="24"/>
                <w:szCs w:val="24"/>
              </w:rPr>
              <w:t xml:space="preserve">Monthly Weather Review </w:t>
            </w:r>
            <w:r w:rsidRPr="007E250E">
              <w:rPr>
                <w:rFonts w:eastAsia="楷体"/>
                <w:sz w:val="24"/>
                <w:szCs w:val="24"/>
              </w:rPr>
              <w:t>副编委</w:t>
            </w:r>
          </w:p>
        </w:tc>
      </w:tr>
    </w:tbl>
    <w:p w:rsidR="00AA5280" w:rsidRPr="0018620B" w:rsidRDefault="00AA5280" w:rsidP="0018620B">
      <w:pPr>
        <w:widowControl/>
        <w:autoSpaceDE w:val="0"/>
        <w:autoSpaceDN w:val="0"/>
        <w:adjustRightInd w:val="0"/>
        <w:rPr>
          <w:rFonts w:ascii="Microsoft YaHei UI" w:eastAsia="Microsoft YaHei UI" w:hAnsi="Microsoft YaHei UI"/>
          <w:b/>
          <w:color w:val="000000"/>
          <w:sz w:val="24"/>
          <w:szCs w:val="24"/>
        </w:rPr>
      </w:pPr>
      <w:r w:rsidRPr="0018620B">
        <w:rPr>
          <w:rFonts w:ascii="Microsoft YaHei UI" w:eastAsia="Microsoft YaHei UI" w:hAnsi="Microsoft YaHei UI" w:hint="eastAsia"/>
          <w:b/>
          <w:color w:val="000000"/>
          <w:sz w:val="24"/>
          <w:szCs w:val="24"/>
        </w:rPr>
        <w:t>主持或参加的科研项目：</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(1) </w:t>
      </w:r>
      <w:r w:rsidRPr="00116FF3">
        <w:rPr>
          <w:rFonts w:ascii="宋体" w:hAnsiTheme="minorHAnsi" w:cs="宋体" w:hint="eastAsia"/>
          <w:kern w:val="0"/>
          <w:sz w:val="24"/>
          <w:szCs w:val="24"/>
        </w:rPr>
        <w:t>国家自然科学基金委，面上项目，</w:t>
      </w:r>
      <w:r w:rsidRPr="00116FF3">
        <w:rPr>
          <w:rFonts w:ascii="宋体" w:hAnsiTheme="minorHAnsi" w:cs="宋体"/>
          <w:kern w:val="0"/>
          <w:sz w:val="24"/>
          <w:szCs w:val="24"/>
        </w:rPr>
        <w:t>41875051</w:t>
      </w:r>
      <w:r w:rsidRPr="00116FF3">
        <w:rPr>
          <w:rFonts w:ascii="宋体" w:hAnsiTheme="minorHAnsi" w:cs="宋体" w:hint="eastAsia"/>
          <w:kern w:val="0"/>
          <w:sz w:val="24"/>
          <w:szCs w:val="24"/>
        </w:rPr>
        <w:t>，登陆热带气旋中龙卷和超级单体的时空分布和发生发展环境特征，</w:t>
      </w:r>
      <w:r w:rsidRPr="00116FF3">
        <w:rPr>
          <w:rFonts w:ascii="宋体" w:hAnsiTheme="minorHAnsi" w:cs="宋体"/>
          <w:kern w:val="0"/>
          <w:sz w:val="24"/>
          <w:szCs w:val="24"/>
        </w:rPr>
        <w:t>2019-01</w:t>
      </w:r>
      <w:r w:rsidRPr="00116FF3">
        <w:rPr>
          <w:rFonts w:ascii="宋体" w:hAnsiTheme="minorHAnsi" w:cs="宋体" w:hint="eastAsia"/>
          <w:kern w:val="0"/>
          <w:sz w:val="24"/>
          <w:szCs w:val="24"/>
        </w:rPr>
        <w:t>至</w:t>
      </w:r>
      <w:r w:rsidRPr="00116FF3">
        <w:rPr>
          <w:rFonts w:ascii="宋体" w:hAnsiTheme="minorHAnsi" w:cs="宋体"/>
          <w:kern w:val="0"/>
          <w:sz w:val="24"/>
          <w:szCs w:val="24"/>
        </w:rPr>
        <w:t>2022-12</w:t>
      </w:r>
      <w:r w:rsidRPr="00116FF3">
        <w:rPr>
          <w:rFonts w:ascii="宋体" w:hAnsiTheme="minorHAnsi" w:cs="宋体" w:hint="eastAsia"/>
          <w:kern w:val="0"/>
          <w:sz w:val="24"/>
          <w:szCs w:val="24"/>
        </w:rPr>
        <w:t>，</w:t>
      </w:r>
      <w:r w:rsidRPr="00116FF3">
        <w:rPr>
          <w:rFonts w:ascii="宋体" w:hAnsiTheme="minorHAnsi" w:cs="宋体"/>
          <w:kern w:val="0"/>
          <w:sz w:val="24"/>
          <w:szCs w:val="24"/>
        </w:rPr>
        <w:t>68</w:t>
      </w:r>
      <w:r w:rsidRPr="00116FF3">
        <w:rPr>
          <w:rFonts w:ascii="宋体" w:hAnsiTheme="minorHAnsi" w:cs="宋体" w:hint="eastAsia"/>
          <w:kern w:val="0"/>
          <w:sz w:val="24"/>
          <w:szCs w:val="24"/>
        </w:rPr>
        <w:t>万元，在研，主持</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(2) </w:t>
      </w:r>
      <w:r w:rsidRPr="00116FF3">
        <w:rPr>
          <w:rFonts w:ascii="宋体" w:hAnsiTheme="minorHAnsi" w:cs="宋体" w:hint="eastAsia"/>
          <w:kern w:val="0"/>
          <w:sz w:val="24"/>
          <w:szCs w:val="24"/>
        </w:rPr>
        <w:t>国家自然科学基金委，杰青项目，</w:t>
      </w:r>
      <w:r w:rsidRPr="00116FF3">
        <w:rPr>
          <w:rFonts w:ascii="宋体" w:hAnsiTheme="minorHAnsi" w:cs="宋体"/>
          <w:kern w:val="0"/>
          <w:sz w:val="24"/>
          <w:szCs w:val="24"/>
        </w:rPr>
        <w:t>41425018</w:t>
      </w:r>
      <w:r w:rsidRPr="00116FF3">
        <w:rPr>
          <w:rFonts w:ascii="宋体" w:hAnsiTheme="minorHAnsi" w:cs="宋体" w:hint="eastAsia"/>
          <w:kern w:val="0"/>
          <w:sz w:val="24"/>
          <w:szCs w:val="24"/>
        </w:rPr>
        <w:t>，强对流灾害性天气的机理和可预报性，</w:t>
      </w:r>
      <w:r w:rsidRPr="00116FF3">
        <w:rPr>
          <w:rFonts w:ascii="宋体" w:hAnsiTheme="minorHAnsi" w:cs="宋体"/>
          <w:kern w:val="0"/>
          <w:sz w:val="24"/>
          <w:szCs w:val="24"/>
        </w:rPr>
        <w:t>2015-01</w:t>
      </w:r>
      <w:r w:rsidRPr="00116FF3">
        <w:rPr>
          <w:rFonts w:ascii="宋体" w:hAnsiTheme="minorHAnsi" w:cs="宋体" w:hint="eastAsia"/>
          <w:kern w:val="0"/>
          <w:sz w:val="24"/>
          <w:szCs w:val="24"/>
        </w:rPr>
        <w:t>至</w:t>
      </w:r>
      <w:r w:rsidRPr="00116FF3">
        <w:rPr>
          <w:rFonts w:ascii="宋体" w:hAnsiTheme="minorHAnsi" w:cs="宋体"/>
          <w:kern w:val="0"/>
          <w:sz w:val="24"/>
          <w:szCs w:val="24"/>
        </w:rPr>
        <w:t>2019-12</w:t>
      </w:r>
      <w:r w:rsidRPr="00116FF3">
        <w:rPr>
          <w:rFonts w:ascii="宋体" w:hAnsiTheme="minorHAnsi" w:cs="宋体" w:hint="eastAsia"/>
          <w:kern w:val="0"/>
          <w:sz w:val="24"/>
          <w:szCs w:val="24"/>
        </w:rPr>
        <w:t>，</w:t>
      </w:r>
      <w:r w:rsidRPr="00116FF3">
        <w:rPr>
          <w:rFonts w:ascii="宋体" w:hAnsiTheme="minorHAnsi" w:cs="宋体"/>
          <w:kern w:val="0"/>
          <w:sz w:val="24"/>
          <w:szCs w:val="24"/>
        </w:rPr>
        <w:t>400</w:t>
      </w:r>
      <w:r w:rsidRPr="00116FF3">
        <w:rPr>
          <w:rFonts w:ascii="宋体" w:hAnsiTheme="minorHAnsi" w:cs="宋体" w:hint="eastAsia"/>
          <w:kern w:val="0"/>
          <w:sz w:val="24"/>
          <w:szCs w:val="24"/>
        </w:rPr>
        <w:t>万元，已结题，主持</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(3) </w:t>
      </w:r>
      <w:r w:rsidRPr="00116FF3">
        <w:rPr>
          <w:rFonts w:ascii="宋体" w:hAnsiTheme="minorHAnsi" w:cs="宋体" w:hint="eastAsia"/>
          <w:kern w:val="0"/>
          <w:sz w:val="24"/>
          <w:szCs w:val="24"/>
        </w:rPr>
        <w:t>国家自然科学基金委，国际</w:t>
      </w:r>
      <w:r w:rsidRPr="00116FF3">
        <w:rPr>
          <w:rFonts w:ascii="宋体" w:hAnsiTheme="minorHAnsi" w:cs="宋体"/>
          <w:kern w:val="0"/>
          <w:sz w:val="24"/>
          <w:szCs w:val="24"/>
        </w:rPr>
        <w:t>(</w:t>
      </w:r>
      <w:r w:rsidRPr="00116FF3">
        <w:rPr>
          <w:rFonts w:ascii="宋体" w:hAnsiTheme="minorHAnsi" w:cs="宋体" w:hint="eastAsia"/>
          <w:kern w:val="0"/>
          <w:sz w:val="24"/>
          <w:szCs w:val="24"/>
        </w:rPr>
        <w:t>地区</w:t>
      </w:r>
      <w:r w:rsidRPr="00116FF3">
        <w:rPr>
          <w:rFonts w:ascii="宋体" w:hAnsiTheme="minorHAnsi" w:cs="宋体"/>
          <w:kern w:val="0"/>
          <w:sz w:val="24"/>
          <w:szCs w:val="24"/>
        </w:rPr>
        <w:t>)</w:t>
      </w:r>
      <w:r w:rsidRPr="00116FF3">
        <w:rPr>
          <w:rFonts w:ascii="宋体" w:hAnsiTheme="minorHAnsi" w:cs="宋体" w:hint="eastAsia"/>
          <w:kern w:val="0"/>
          <w:sz w:val="24"/>
          <w:szCs w:val="24"/>
        </w:rPr>
        <w:t>合作与交流项目，</w:t>
      </w:r>
      <w:r w:rsidRPr="00116FF3">
        <w:rPr>
          <w:rFonts w:ascii="宋体" w:hAnsiTheme="minorHAnsi" w:cs="宋体"/>
          <w:kern w:val="0"/>
          <w:sz w:val="24"/>
          <w:szCs w:val="24"/>
        </w:rPr>
        <w:t>41461164006</w:t>
      </w:r>
      <w:r w:rsidRPr="00116FF3">
        <w:rPr>
          <w:rFonts w:ascii="宋体" w:hAnsiTheme="minorHAnsi" w:cs="宋体" w:hint="eastAsia"/>
          <w:kern w:val="0"/>
          <w:sz w:val="24"/>
          <w:szCs w:val="24"/>
        </w:rPr>
        <w:t>，华南前汛期（台湾梅雨季）强对流引发暴雨之研究，</w:t>
      </w:r>
      <w:r w:rsidRPr="00116FF3">
        <w:rPr>
          <w:rFonts w:ascii="宋体" w:hAnsiTheme="minorHAnsi" w:cs="宋体"/>
          <w:kern w:val="0"/>
          <w:sz w:val="24"/>
          <w:szCs w:val="24"/>
        </w:rPr>
        <w:t>2015-01</w:t>
      </w:r>
      <w:r w:rsidRPr="00116FF3">
        <w:rPr>
          <w:rFonts w:ascii="宋体" w:hAnsiTheme="minorHAnsi" w:cs="宋体" w:hint="eastAsia"/>
          <w:kern w:val="0"/>
          <w:sz w:val="24"/>
          <w:szCs w:val="24"/>
        </w:rPr>
        <w:t>至</w:t>
      </w:r>
      <w:r w:rsidRPr="00116FF3">
        <w:rPr>
          <w:rFonts w:ascii="宋体" w:hAnsiTheme="minorHAnsi" w:cs="宋体"/>
          <w:kern w:val="0"/>
          <w:sz w:val="24"/>
          <w:szCs w:val="24"/>
        </w:rPr>
        <w:t>2017-12</w:t>
      </w:r>
      <w:r w:rsidRPr="00116FF3">
        <w:rPr>
          <w:rFonts w:ascii="宋体" w:hAnsiTheme="minorHAnsi" w:cs="宋体" w:hint="eastAsia"/>
          <w:kern w:val="0"/>
          <w:sz w:val="24"/>
          <w:szCs w:val="24"/>
        </w:rPr>
        <w:t>，</w:t>
      </w:r>
      <w:r w:rsidRPr="00116FF3">
        <w:rPr>
          <w:rFonts w:ascii="宋体" w:hAnsiTheme="minorHAnsi" w:cs="宋体"/>
          <w:kern w:val="0"/>
          <w:sz w:val="24"/>
          <w:szCs w:val="24"/>
        </w:rPr>
        <w:t>200</w:t>
      </w:r>
      <w:r w:rsidRPr="00116FF3">
        <w:rPr>
          <w:rFonts w:ascii="宋体" w:hAnsiTheme="minorHAnsi" w:cs="宋体" w:hint="eastAsia"/>
          <w:kern w:val="0"/>
          <w:sz w:val="24"/>
          <w:szCs w:val="24"/>
        </w:rPr>
        <w:t>万元，已结题，主持</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(4) </w:t>
      </w:r>
      <w:r w:rsidRPr="00116FF3">
        <w:rPr>
          <w:rFonts w:ascii="宋体" w:hAnsiTheme="minorHAnsi" w:cs="宋体" w:hint="eastAsia"/>
          <w:kern w:val="0"/>
          <w:sz w:val="24"/>
          <w:szCs w:val="24"/>
        </w:rPr>
        <w:t>国家自然科学基金委，面上项目，</w:t>
      </w:r>
      <w:r w:rsidRPr="00116FF3">
        <w:rPr>
          <w:rFonts w:ascii="宋体" w:hAnsiTheme="minorHAnsi" w:cs="宋体"/>
          <w:kern w:val="0"/>
          <w:sz w:val="24"/>
          <w:szCs w:val="24"/>
        </w:rPr>
        <w:t>41375048</w:t>
      </w:r>
      <w:r w:rsidRPr="00116FF3">
        <w:rPr>
          <w:rFonts w:ascii="宋体" w:hAnsiTheme="minorHAnsi" w:cs="宋体" w:hint="eastAsia"/>
          <w:kern w:val="0"/>
          <w:sz w:val="24"/>
          <w:szCs w:val="24"/>
        </w:rPr>
        <w:t>，北京“</w:t>
      </w:r>
      <w:r w:rsidRPr="00116FF3">
        <w:rPr>
          <w:rFonts w:ascii="宋体" w:hAnsiTheme="minorHAnsi" w:cs="宋体"/>
          <w:kern w:val="0"/>
          <w:sz w:val="24"/>
          <w:szCs w:val="24"/>
        </w:rPr>
        <w:t>7.21</w:t>
      </w:r>
      <w:r w:rsidRPr="00116FF3">
        <w:rPr>
          <w:rFonts w:ascii="宋体" w:hAnsiTheme="minorHAnsi" w:cs="宋体" w:hint="eastAsia"/>
          <w:kern w:val="0"/>
          <w:sz w:val="24"/>
          <w:szCs w:val="24"/>
        </w:rPr>
        <w:t>”极端暴雨中暖区对流、龙卷性超级单体、飑线的发生机理及其可预报性研究，</w:t>
      </w:r>
      <w:r w:rsidRPr="00116FF3">
        <w:rPr>
          <w:rFonts w:ascii="宋体" w:hAnsiTheme="minorHAnsi" w:cs="宋体"/>
          <w:kern w:val="0"/>
          <w:sz w:val="24"/>
          <w:szCs w:val="24"/>
        </w:rPr>
        <w:t>70</w:t>
      </w:r>
      <w:r w:rsidRPr="00116FF3">
        <w:rPr>
          <w:rFonts w:ascii="宋体" w:hAnsiTheme="minorHAnsi" w:cs="宋体" w:hint="eastAsia"/>
          <w:kern w:val="0"/>
          <w:sz w:val="24"/>
          <w:szCs w:val="24"/>
        </w:rPr>
        <w:t>万元，已结题，主持</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(5) </w:t>
      </w:r>
      <w:r w:rsidRPr="00116FF3">
        <w:rPr>
          <w:rFonts w:ascii="宋体" w:hAnsiTheme="minorHAnsi" w:cs="宋体" w:hint="eastAsia"/>
          <w:kern w:val="0"/>
          <w:sz w:val="24"/>
          <w:szCs w:val="24"/>
        </w:rPr>
        <w:t>国家科技部，国家基础研究计划</w:t>
      </w:r>
      <w:r w:rsidRPr="00116FF3">
        <w:rPr>
          <w:rFonts w:ascii="宋体" w:hAnsiTheme="minorHAnsi" w:cs="宋体"/>
          <w:kern w:val="0"/>
          <w:sz w:val="24"/>
          <w:szCs w:val="24"/>
        </w:rPr>
        <w:t xml:space="preserve"> (973)</w:t>
      </w:r>
      <w:r w:rsidRPr="00116FF3">
        <w:rPr>
          <w:rFonts w:ascii="宋体" w:hAnsiTheme="minorHAnsi" w:cs="宋体" w:hint="eastAsia"/>
          <w:kern w:val="0"/>
          <w:sz w:val="24"/>
          <w:szCs w:val="24"/>
        </w:rPr>
        <w:t>，</w:t>
      </w:r>
      <w:r w:rsidRPr="00116FF3">
        <w:rPr>
          <w:rFonts w:ascii="宋体" w:hAnsiTheme="minorHAnsi" w:cs="宋体"/>
          <w:kern w:val="0"/>
          <w:sz w:val="24"/>
          <w:szCs w:val="24"/>
        </w:rPr>
        <w:t>2013CB430104</w:t>
      </w:r>
      <w:r w:rsidRPr="00116FF3">
        <w:rPr>
          <w:rFonts w:ascii="宋体" w:hAnsiTheme="minorHAnsi" w:cs="宋体" w:hint="eastAsia"/>
          <w:kern w:val="0"/>
          <w:sz w:val="24"/>
          <w:szCs w:val="24"/>
        </w:rPr>
        <w:t>，突发性强对流天气演变机理和监测预报技术研究，</w:t>
      </w:r>
      <w:r w:rsidRPr="00116FF3">
        <w:rPr>
          <w:rFonts w:ascii="宋体" w:hAnsiTheme="minorHAnsi" w:cs="宋体"/>
          <w:kern w:val="0"/>
          <w:sz w:val="24"/>
          <w:szCs w:val="24"/>
        </w:rPr>
        <w:t>2013-01</w:t>
      </w:r>
      <w:r w:rsidRPr="00116FF3">
        <w:rPr>
          <w:rFonts w:ascii="宋体" w:hAnsiTheme="minorHAnsi" w:cs="宋体" w:hint="eastAsia"/>
          <w:kern w:val="0"/>
          <w:sz w:val="24"/>
          <w:szCs w:val="24"/>
        </w:rPr>
        <w:t>至</w:t>
      </w:r>
      <w:r w:rsidRPr="00116FF3">
        <w:rPr>
          <w:rFonts w:ascii="宋体" w:hAnsiTheme="minorHAnsi" w:cs="宋体"/>
          <w:kern w:val="0"/>
          <w:sz w:val="24"/>
          <w:szCs w:val="24"/>
        </w:rPr>
        <w:t>2017-12</w:t>
      </w:r>
      <w:r w:rsidRPr="00116FF3">
        <w:rPr>
          <w:rFonts w:ascii="宋体" w:hAnsiTheme="minorHAnsi" w:cs="宋体" w:hint="eastAsia"/>
          <w:kern w:val="0"/>
          <w:sz w:val="24"/>
          <w:szCs w:val="24"/>
        </w:rPr>
        <w:t>，负责经费</w:t>
      </w:r>
      <w:r w:rsidRPr="00116FF3">
        <w:rPr>
          <w:rFonts w:ascii="宋体" w:hAnsiTheme="minorHAnsi" w:cs="宋体"/>
          <w:kern w:val="0"/>
          <w:sz w:val="24"/>
          <w:szCs w:val="24"/>
        </w:rPr>
        <w:t>126</w:t>
      </w:r>
      <w:r w:rsidRPr="00116FF3">
        <w:rPr>
          <w:rFonts w:ascii="宋体" w:hAnsiTheme="minorHAnsi" w:cs="宋体" w:hint="eastAsia"/>
          <w:kern w:val="0"/>
          <w:sz w:val="24"/>
          <w:szCs w:val="24"/>
        </w:rPr>
        <w:t>万元，已结题，课题组长，负责第四课题“突发性强对流天气系统的触发机制和可预报性”</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(6) </w:t>
      </w:r>
      <w:r w:rsidRPr="00116FF3">
        <w:rPr>
          <w:rFonts w:ascii="宋体" w:hAnsiTheme="minorHAnsi" w:cs="宋体" w:hint="eastAsia"/>
          <w:kern w:val="0"/>
          <w:sz w:val="24"/>
          <w:szCs w:val="24"/>
        </w:rPr>
        <w:t>国家科技部，公益性行业（气象）科研专项，</w:t>
      </w:r>
      <w:r w:rsidRPr="00116FF3">
        <w:rPr>
          <w:rFonts w:ascii="宋体" w:hAnsiTheme="minorHAnsi" w:cs="宋体"/>
          <w:kern w:val="0"/>
          <w:sz w:val="24"/>
          <w:szCs w:val="24"/>
        </w:rPr>
        <w:t>201306004</w:t>
      </w:r>
      <w:r w:rsidRPr="00116FF3">
        <w:rPr>
          <w:rFonts w:ascii="宋体" w:hAnsiTheme="minorHAnsi" w:cs="宋体" w:hint="eastAsia"/>
          <w:kern w:val="0"/>
          <w:sz w:val="24"/>
          <w:szCs w:val="24"/>
        </w:rPr>
        <w:t>，华南季风强降水外场试验与研究，</w:t>
      </w:r>
      <w:r w:rsidRPr="00116FF3">
        <w:rPr>
          <w:rFonts w:ascii="宋体" w:hAnsiTheme="minorHAnsi" w:cs="宋体"/>
          <w:kern w:val="0"/>
          <w:sz w:val="24"/>
          <w:szCs w:val="24"/>
        </w:rPr>
        <w:t>2013-01</w:t>
      </w:r>
      <w:r w:rsidRPr="00116FF3">
        <w:rPr>
          <w:rFonts w:ascii="宋体" w:hAnsiTheme="minorHAnsi" w:cs="宋体" w:hint="eastAsia"/>
          <w:kern w:val="0"/>
          <w:sz w:val="24"/>
          <w:szCs w:val="24"/>
        </w:rPr>
        <w:t>至</w:t>
      </w:r>
      <w:r w:rsidRPr="00116FF3">
        <w:rPr>
          <w:rFonts w:ascii="宋体" w:hAnsiTheme="minorHAnsi" w:cs="宋体"/>
          <w:kern w:val="0"/>
          <w:sz w:val="24"/>
          <w:szCs w:val="24"/>
        </w:rPr>
        <w:t>2015-12</w:t>
      </w:r>
      <w:r w:rsidRPr="00116FF3">
        <w:rPr>
          <w:rFonts w:ascii="宋体" w:hAnsiTheme="minorHAnsi" w:cs="宋体" w:hint="eastAsia"/>
          <w:kern w:val="0"/>
          <w:sz w:val="24"/>
          <w:szCs w:val="24"/>
        </w:rPr>
        <w:t>，负责经费</w:t>
      </w:r>
      <w:r w:rsidRPr="00116FF3">
        <w:rPr>
          <w:rFonts w:ascii="宋体" w:hAnsiTheme="minorHAnsi" w:cs="宋体"/>
          <w:kern w:val="0"/>
          <w:sz w:val="24"/>
          <w:szCs w:val="24"/>
        </w:rPr>
        <w:t>20</w:t>
      </w:r>
      <w:r w:rsidRPr="00116FF3">
        <w:rPr>
          <w:rFonts w:ascii="宋体" w:hAnsiTheme="minorHAnsi" w:cs="宋体" w:hint="eastAsia"/>
          <w:kern w:val="0"/>
          <w:sz w:val="24"/>
          <w:szCs w:val="24"/>
        </w:rPr>
        <w:t>万元，已结题，参加</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(7) </w:t>
      </w:r>
      <w:r w:rsidRPr="00116FF3">
        <w:rPr>
          <w:rFonts w:ascii="宋体" w:hAnsiTheme="minorHAnsi" w:cs="宋体" w:hint="eastAsia"/>
          <w:kern w:val="0"/>
          <w:sz w:val="24"/>
          <w:szCs w:val="24"/>
        </w:rPr>
        <w:t>国家自然科学基金委，面上项目，</w:t>
      </w:r>
      <w:r w:rsidRPr="00116FF3">
        <w:rPr>
          <w:rFonts w:ascii="宋体" w:hAnsiTheme="minorHAnsi" w:cs="宋体"/>
          <w:kern w:val="0"/>
          <w:sz w:val="24"/>
          <w:szCs w:val="24"/>
        </w:rPr>
        <w:t>41075031</w:t>
      </w:r>
      <w:r w:rsidRPr="00116FF3">
        <w:rPr>
          <w:rFonts w:ascii="宋体" w:hAnsiTheme="minorHAnsi" w:cs="宋体" w:hint="eastAsia"/>
          <w:kern w:val="0"/>
          <w:sz w:val="24"/>
          <w:szCs w:val="24"/>
        </w:rPr>
        <w:t>，我国飑线的发生发展统计特征和数值模拟，</w:t>
      </w:r>
      <w:r w:rsidRPr="00116FF3">
        <w:rPr>
          <w:rFonts w:ascii="宋体" w:hAnsiTheme="minorHAnsi" w:cs="宋体"/>
          <w:kern w:val="0"/>
          <w:sz w:val="24"/>
          <w:szCs w:val="24"/>
        </w:rPr>
        <w:t>2011-01</w:t>
      </w:r>
      <w:r w:rsidRPr="00116FF3">
        <w:rPr>
          <w:rFonts w:ascii="宋体" w:hAnsiTheme="minorHAnsi" w:cs="宋体" w:hint="eastAsia"/>
          <w:kern w:val="0"/>
          <w:sz w:val="24"/>
          <w:szCs w:val="24"/>
        </w:rPr>
        <w:t>至</w:t>
      </w:r>
      <w:r w:rsidRPr="00116FF3">
        <w:rPr>
          <w:rFonts w:ascii="宋体" w:hAnsiTheme="minorHAnsi" w:cs="宋体"/>
          <w:kern w:val="0"/>
          <w:sz w:val="24"/>
          <w:szCs w:val="24"/>
        </w:rPr>
        <w:t>2013-12</w:t>
      </w:r>
      <w:r w:rsidRPr="00116FF3">
        <w:rPr>
          <w:rFonts w:ascii="宋体" w:hAnsiTheme="minorHAnsi" w:cs="宋体" w:hint="eastAsia"/>
          <w:kern w:val="0"/>
          <w:sz w:val="24"/>
          <w:szCs w:val="24"/>
        </w:rPr>
        <w:t>，</w:t>
      </w:r>
      <w:r w:rsidRPr="00116FF3">
        <w:rPr>
          <w:rFonts w:ascii="宋体" w:hAnsiTheme="minorHAnsi" w:cs="宋体"/>
          <w:kern w:val="0"/>
          <w:sz w:val="24"/>
          <w:szCs w:val="24"/>
        </w:rPr>
        <w:t>48</w:t>
      </w:r>
      <w:r w:rsidRPr="00116FF3">
        <w:rPr>
          <w:rFonts w:ascii="宋体" w:hAnsiTheme="minorHAnsi" w:cs="宋体" w:hint="eastAsia"/>
          <w:kern w:val="0"/>
          <w:sz w:val="24"/>
          <w:szCs w:val="24"/>
        </w:rPr>
        <w:t>万元，结题，主持</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(8) </w:t>
      </w:r>
      <w:r w:rsidRPr="00116FF3">
        <w:rPr>
          <w:rFonts w:ascii="宋体" w:hAnsiTheme="minorHAnsi" w:cs="宋体" w:hint="eastAsia"/>
          <w:kern w:val="0"/>
          <w:sz w:val="24"/>
          <w:szCs w:val="24"/>
        </w:rPr>
        <w:t>国家科技部，国家基础研究计划</w:t>
      </w:r>
      <w:r w:rsidRPr="00116FF3">
        <w:rPr>
          <w:rFonts w:ascii="宋体" w:hAnsiTheme="minorHAnsi" w:cs="宋体"/>
          <w:kern w:val="0"/>
          <w:sz w:val="24"/>
          <w:szCs w:val="24"/>
        </w:rPr>
        <w:t xml:space="preserve"> (973)</w:t>
      </w:r>
      <w:r w:rsidRPr="00116FF3">
        <w:rPr>
          <w:rFonts w:ascii="宋体" w:hAnsiTheme="minorHAnsi" w:cs="宋体" w:hint="eastAsia"/>
          <w:kern w:val="0"/>
          <w:sz w:val="24"/>
          <w:szCs w:val="24"/>
        </w:rPr>
        <w:t>，</w:t>
      </w:r>
      <w:r w:rsidRPr="00116FF3">
        <w:rPr>
          <w:rFonts w:ascii="宋体" w:hAnsiTheme="minorHAnsi" w:cs="宋体"/>
          <w:kern w:val="0"/>
          <w:sz w:val="24"/>
          <w:szCs w:val="24"/>
        </w:rPr>
        <w:t>2009CB421504</w:t>
      </w:r>
      <w:r w:rsidRPr="00116FF3">
        <w:rPr>
          <w:rFonts w:ascii="宋体" w:hAnsiTheme="minorHAnsi" w:cs="宋体" w:hint="eastAsia"/>
          <w:kern w:val="0"/>
          <w:sz w:val="24"/>
          <w:szCs w:val="24"/>
        </w:rPr>
        <w:t>，台风登陆前后异常变化及机理研究，</w:t>
      </w:r>
      <w:r w:rsidRPr="00116FF3">
        <w:rPr>
          <w:rFonts w:ascii="宋体" w:hAnsiTheme="minorHAnsi" w:cs="宋体"/>
          <w:kern w:val="0"/>
          <w:sz w:val="24"/>
          <w:szCs w:val="24"/>
        </w:rPr>
        <w:t>2009-01</w:t>
      </w:r>
      <w:r w:rsidRPr="00116FF3">
        <w:rPr>
          <w:rFonts w:ascii="宋体" w:hAnsiTheme="minorHAnsi" w:cs="宋体" w:hint="eastAsia"/>
          <w:kern w:val="0"/>
          <w:sz w:val="24"/>
          <w:szCs w:val="24"/>
        </w:rPr>
        <w:t>至</w:t>
      </w:r>
      <w:r w:rsidRPr="00116FF3">
        <w:rPr>
          <w:rFonts w:ascii="宋体" w:hAnsiTheme="minorHAnsi" w:cs="宋体"/>
          <w:kern w:val="0"/>
          <w:sz w:val="24"/>
          <w:szCs w:val="24"/>
        </w:rPr>
        <w:t>2013-12</w:t>
      </w:r>
      <w:r w:rsidRPr="00116FF3">
        <w:rPr>
          <w:rFonts w:ascii="宋体" w:hAnsiTheme="minorHAnsi" w:cs="宋体" w:hint="eastAsia"/>
          <w:kern w:val="0"/>
          <w:sz w:val="24"/>
          <w:szCs w:val="24"/>
        </w:rPr>
        <w:t>，负责经费</w:t>
      </w:r>
      <w:r w:rsidRPr="00116FF3">
        <w:rPr>
          <w:rFonts w:ascii="宋体" w:hAnsiTheme="minorHAnsi" w:cs="宋体"/>
          <w:kern w:val="0"/>
          <w:sz w:val="24"/>
          <w:szCs w:val="24"/>
        </w:rPr>
        <w:t>38</w:t>
      </w:r>
      <w:r w:rsidRPr="00116FF3">
        <w:rPr>
          <w:rFonts w:ascii="宋体" w:hAnsiTheme="minorHAnsi" w:cs="宋体" w:hint="eastAsia"/>
          <w:kern w:val="0"/>
          <w:sz w:val="24"/>
          <w:szCs w:val="24"/>
        </w:rPr>
        <w:t>万元，已结题，参加</w:t>
      </w:r>
      <w:r w:rsidRPr="00116FF3">
        <w:rPr>
          <w:rFonts w:ascii="宋体" w:hAnsiTheme="minorHAnsi" w:cs="宋体"/>
          <w:kern w:val="0"/>
          <w:sz w:val="24"/>
          <w:szCs w:val="24"/>
        </w:rPr>
        <w:t>.</w:t>
      </w:r>
    </w:p>
    <w:p w:rsidR="00AA5280" w:rsidRPr="00116FF3"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(9) </w:t>
      </w:r>
      <w:r w:rsidRPr="00116FF3">
        <w:rPr>
          <w:rFonts w:ascii="宋体" w:hAnsiTheme="minorHAnsi" w:cs="宋体" w:hint="eastAsia"/>
          <w:kern w:val="0"/>
          <w:sz w:val="24"/>
          <w:szCs w:val="24"/>
        </w:rPr>
        <w:t>国家自然科学基金委，国际</w:t>
      </w:r>
      <w:r w:rsidRPr="00116FF3">
        <w:rPr>
          <w:rFonts w:ascii="宋体" w:hAnsiTheme="minorHAnsi" w:cs="宋体"/>
          <w:kern w:val="0"/>
          <w:sz w:val="24"/>
          <w:szCs w:val="24"/>
        </w:rPr>
        <w:t>(</w:t>
      </w:r>
      <w:r w:rsidRPr="00116FF3">
        <w:rPr>
          <w:rFonts w:ascii="宋体" w:hAnsiTheme="minorHAnsi" w:cs="宋体" w:hint="eastAsia"/>
          <w:kern w:val="0"/>
          <w:sz w:val="24"/>
          <w:szCs w:val="24"/>
        </w:rPr>
        <w:t>地区</w:t>
      </w:r>
      <w:r w:rsidRPr="00116FF3">
        <w:rPr>
          <w:rFonts w:ascii="宋体" w:hAnsiTheme="minorHAnsi" w:cs="宋体"/>
          <w:kern w:val="0"/>
          <w:sz w:val="24"/>
          <w:szCs w:val="24"/>
        </w:rPr>
        <w:t>)</w:t>
      </w:r>
      <w:r w:rsidRPr="00116FF3">
        <w:rPr>
          <w:rFonts w:ascii="宋体" w:hAnsiTheme="minorHAnsi" w:cs="宋体" w:hint="eastAsia"/>
          <w:kern w:val="0"/>
          <w:sz w:val="24"/>
          <w:szCs w:val="24"/>
        </w:rPr>
        <w:t>合作与交流项目，</w:t>
      </w:r>
      <w:r w:rsidRPr="00116FF3">
        <w:rPr>
          <w:rFonts w:ascii="宋体" w:hAnsiTheme="minorHAnsi" w:cs="宋体"/>
          <w:kern w:val="0"/>
          <w:sz w:val="24"/>
          <w:szCs w:val="24"/>
        </w:rPr>
        <w:t>40921160380</w:t>
      </w:r>
      <w:r w:rsidRPr="00116FF3">
        <w:rPr>
          <w:rFonts w:ascii="宋体" w:hAnsiTheme="minorHAnsi" w:cs="宋体" w:hint="eastAsia"/>
          <w:kern w:val="0"/>
          <w:sz w:val="24"/>
          <w:szCs w:val="24"/>
        </w:rPr>
        <w:t>，梅雨锋面中尺度对流系统的机理分析及可预报性研究，负责经费</w:t>
      </w:r>
      <w:r w:rsidRPr="00116FF3">
        <w:rPr>
          <w:rFonts w:ascii="宋体" w:hAnsiTheme="minorHAnsi" w:cs="宋体"/>
          <w:kern w:val="0"/>
          <w:sz w:val="24"/>
          <w:szCs w:val="24"/>
        </w:rPr>
        <w:t>62</w:t>
      </w:r>
      <w:r w:rsidRPr="00116FF3">
        <w:rPr>
          <w:rFonts w:ascii="宋体" w:hAnsiTheme="minorHAnsi" w:cs="宋体" w:hint="eastAsia"/>
          <w:kern w:val="0"/>
          <w:sz w:val="24"/>
          <w:szCs w:val="24"/>
        </w:rPr>
        <w:t>万元，已结题，参加</w:t>
      </w:r>
      <w:r w:rsidRPr="00116FF3">
        <w:rPr>
          <w:rFonts w:ascii="宋体" w:hAnsiTheme="minorHAnsi" w:cs="宋体"/>
          <w:kern w:val="0"/>
          <w:sz w:val="24"/>
          <w:szCs w:val="24"/>
        </w:rPr>
        <w:t>.</w:t>
      </w:r>
    </w:p>
    <w:p w:rsidR="0018620B" w:rsidRDefault="00AA5280" w:rsidP="004D487A">
      <w:pPr>
        <w:autoSpaceDE w:val="0"/>
        <w:autoSpaceDN w:val="0"/>
        <w:adjustRightInd w:val="0"/>
        <w:ind w:left="425" w:hangingChars="177" w:hanging="425"/>
        <w:jc w:val="left"/>
        <w:rPr>
          <w:rFonts w:ascii="宋体" w:hAnsiTheme="minorHAnsi" w:cs="宋体"/>
          <w:kern w:val="0"/>
          <w:sz w:val="24"/>
          <w:szCs w:val="24"/>
        </w:rPr>
      </w:pPr>
      <w:r w:rsidRPr="00116FF3">
        <w:rPr>
          <w:rFonts w:ascii="宋体" w:hAnsiTheme="minorHAnsi" w:cs="宋体"/>
          <w:kern w:val="0"/>
          <w:sz w:val="24"/>
          <w:szCs w:val="24"/>
        </w:rPr>
        <w:t xml:space="preserve">(10) </w:t>
      </w:r>
      <w:r w:rsidRPr="00116FF3">
        <w:rPr>
          <w:rFonts w:ascii="宋体" w:hAnsiTheme="minorHAnsi" w:cs="宋体" w:hint="eastAsia"/>
          <w:kern w:val="0"/>
          <w:sz w:val="24"/>
          <w:szCs w:val="24"/>
        </w:rPr>
        <w:t>国家自然科学基金委，主任专项，</w:t>
      </w:r>
      <w:r w:rsidRPr="00116FF3">
        <w:rPr>
          <w:rFonts w:ascii="宋体" w:hAnsiTheme="minorHAnsi" w:cs="宋体"/>
          <w:kern w:val="0"/>
          <w:sz w:val="24"/>
          <w:szCs w:val="24"/>
        </w:rPr>
        <w:t>40730948</w:t>
      </w:r>
      <w:r w:rsidRPr="00116FF3">
        <w:rPr>
          <w:rFonts w:ascii="宋体" w:hAnsiTheme="minorHAnsi" w:cs="宋体" w:hint="eastAsia"/>
          <w:kern w:val="0"/>
          <w:sz w:val="24"/>
          <w:szCs w:val="24"/>
        </w:rPr>
        <w:t>，中尺度集合卡尔曼滤波资料同化中多参数化集合模式误差估计方法的机理和应用研究，</w:t>
      </w:r>
      <w:r w:rsidRPr="00116FF3">
        <w:rPr>
          <w:rFonts w:ascii="宋体" w:hAnsiTheme="minorHAnsi" w:cs="宋体"/>
          <w:kern w:val="0"/>
          <w:sz w:val="24"/>
          <w:szCs w:val="24"/>
        </w:rPr>
        <w:t>2007-01</w:t>
      </w:r>
      <w:r w:rsidRPr="00116FF3">
        <w:rPr>
          <w:rFonts w:ascii="宋体" w:hAnsiTheme="minorHAnsi" w:cs="宋体" w:hint="eastAsia"/>
          <w:kern w:val="0"/>
          <w:sz w:val="24"/>
          <w:szCs w:val="24"/>
        </w:rPr>
        <w:t>至</w:t>
      </w:r>
      <w:r w:rsidRPr="00116FF3">
        <w:rPr>
          <w:rFonts w:ascii="宋体" w:hAnsiTheme="minorHAnsi" w:cs="宋体"/>
          <w:kern w:val="0"/>
          <w:sz w:val="24"/>
          <w:szCs w:val="24"/>
        </w:rPr>
        <w:t>2007-12</w:t>
      </w:r>
      <w:r w:rsidRPr="00116FF3">
        <w:rPr>
          <w:rFonts w:ascii="宋体" w:hAnsiTheme="minorHAnsi" w:cs="宋体" w:hint="eastAsia"/>
          <w:kern w:val="0"/>
          <w:sz w:val="24"/>
          <w:szCs w:val="24"/>
        </w:rPr>
        <w:t>，</w:t>
      </w:r>
      <w:r w:rsidRPr="00116FF3">
        <w:rPr>
          <w:rFonts w:ascii="宋体" w:hAnsiTheme="minorHAnsi" w:cs="宋体"/>
          <w:kern w:val="0"/>
          <w:sz w:val="24"/>
          <w:szCs w:val="24"/>
        </w:rPr>
        <w:t>16</w:t>
      </w:r>
      <w:r w:rsidRPr="00116FF3">
        <w:rPr>
          <w:rFonts w:ascii="宋体" w:hAnsiTheme="minorHAnsi" w:cs="宋体" w:hint="eastAsia"/>
          <w:kern w:val="0"/>
          <w:sz w:val="24"/>
          <w:szCs w:val="24"/>
        </w:rPr>
        <w:t>万元，已结题</w:t>
      </w:r>
      <w:r w:rsidR="00116FF3" w:rsidRPr="00116FF3">
        <w:rPr>
          <w:rFonts w:ascii="宋体" w:hAnsiTheme="minorHAnsi" w:cs="宋体" w:hint="eastAsia"/>
          <w:kern w:val="0"/>
          <w:sz w:val="24"/>
          <w:szCs w:val="24"/>
        </w:rPr>
        <w:t>，</w:t>
      </w:r>
      <w:r w:rsidRPr="00116FF3">
        <w:rPr>
          <w:rFonts w:ascii="宋体" w:hAnsiTheme="minorHAnsi" w:cs="宋体" w:hint="eastAsia"/>
          <w:kern w:val="0"/>
          <w:sz w:val="24"/>
          <w:szCs w:val="24"/>
        </w:rPr>
        <w:t>主持</w:t>
      </w:r>
      <w:r w:rsidRPr="00116FF3">
        <w:rPr>
          <w:rFonts w:ascii="宋体" w:hAnsiTheme="minorHAnsi" w:cs="宋体"/>
          <w:kern w:val="0"/>
          <w:sz w:val="24"/>
          <w:szCs w:val="24"/>
        </w:rPr>
        <w:t>.</w:t>
      </w:r>
    </w:p>
    <w:p w:rsidR="00116FF3" w:rsidRPr="00116FF3" w:rsidRDefault="00AA5280" w:rsidP="00116FF3">
      <w:pPr>
        <w:autoSpaceDE w:val="0"/>
        <w:autoSpaceDN w:val="0"/>
        <w:adjustRightInd w:val="0"/>
        <w:ind w:left="425" w:hangingChars="177" w:hanging="425"/>
        <w:jc w:val="left"/>
        <w:rPr>
          <w:rFonts w:ascii="Microsoft YaHei UI" w:eastAsia="Microsoft YaHei UI" w:hAnsi="Microsoft YaHei UI"/>
          <w:color w:val="000000"/>
          <w:sz w:val="24"/>
          <w:szCs w:val="24"/>
        </w:rPr>
      </w:pPr>
      <w:r w:rsidRPr="0018620B">
        <w:rPr>
          <w:rFonts w:ascii="Microsoft YaHei UI" w:eastAsia="Microsoft YaHei UI" w:hAnsi="Microsoft YaHei UI" w:hint="eastAsia"/>
          <w:b/>
          <w:color w:val="000000"/>
          <w:sz w:val="24"/>
          <w:szCs w:val="24"/>
        </w:rPr>
        <w:t>主要论著</w:t>
      </w:r>
      <w:r w:rsidRPr="00116FF3">
        <w:rPr>
          <w:rFonts w:ascii="Microsoft YaHei UI" w:eastAsia="Microsoft YaHei UI" w:hAnsi="Microsoft YaHei UI" w:hint="eastAsia"/>
          <w:color w:val="000000"/>
          <w:sz w:val="24"/>
          <w:szCs w:val="24"/>
        </w:rPr>
        <w:t>--5篇</w:t>
      </w:r>
      <w:r w:rsidR="0018620B">
        <w:rPr>
          <w:rFonts w:ascii="Microsoft YaHei UI" w:eastAsia="Microsoft YaHei UI" w:hAnsi="Microsoft YaHei UI" w:hint="eastAsia"/>
          <w:color w:val="000000"/>
          <w:sz w:val="24"/>
          <w:szCs w:val="24"/>
        </w:rPr>
        <w:t xml:space="preserve"> （*通讯作者，斜体：指导的研究生）</w:t>
      </w:r>
    </w:p>
    <w:p w:rsidR="00116FF3" w:rsidRPr="0018620B" w:rsidRDefault="00116FF3" w:rsidP="0018620B">
      <w:pPr>
        <w:autoSpaceDE w:val="0"/>
        <w:autoSpaceDN w:val="0"/>
        <w:adjustRightInd w:val="0"/>
        <w:ind w:left="425" w:hangingChars="177" w:hanging="425"/>
        <w:rPr>
          <w:rFonts w:ascii="Times New Roman" w:eastAsia="Sun-ExtA" w:hAnsi="Times New Roman"/>
          <w:color w:val="000000"/>
          <w:kern w:val="0"/>
          <w:sz w:val="24"/>
          <w:szCs w:val="24"/>
        </w:rPr>
      </w:pPr>
      <w:r w:rsidRPr="00116FF3">
        <w:rPr>
          <w:rFonts w:ascii="Times New Roman" w:eastAsia="Sun-ExtA" w:hAnsi="Times New Roman"/>
          <w:color w:val="000000"/>
          <w:kern w:val="0"/>
          <w:sz w:val="24"/>
          <w:szCs w:val="24"/>
        </w:rPr>
        <w:t xml:space="preserve">(1) </w:t>
      </w:r>
      <w:r w:rsidRPr="0018620B">
        <w:rPr>
          <w:rFonts w:ascii="Times New Roman" w:eastAsia="Sun-ExtA" w:hAnsi="Times New Roman"/>
          <w:i/>
          <w:color w:val="000000"/>
          <w:kern w:val="0"/>
          <w:sz w:val="24"/>
          <w:szCs w:val="24"/>
        </w:rPr>
        <w:t>Huang, Yipeng</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b/>
          <w:color w:val="000000"/>
          <w:kern w:val="0"/>
          <w:sz w:val="24"/>
          <w:szCs w:val="24"/>
        </w:rPr>
        <w:t>Meng, Zhiyong</w:t>
      </w:r>
      <w:r w:rsidRPr="00116FF3">
        <w:rPr>
          <w:rFonts w:ascii="Times New Roman" w:eastAsia="Sun-ExtA" w:hAnsi="Times New Roman"/>
          <w:color w:val="000000"/>
          <w:kern w:val="0"/>
          <w:sz w:val="24"/>
          <w:szCs w:val="24"/>
        </w:rPr>
        <w:t xml:space="preserve">*; Li, Wanbiao; </w:t>
      </w:r>
      <w:r w:rsidRPr="0018620B">
        <w:rPr>
          <w:rFonts w:ascii="Times New Roman" w:eastAsia="Sun-ExtA" w:hAnsi="Times New Roman"/>
          <w:i/>
          <w:color w:val="000000"/>
          <w:kern w:val="0"/>
          <w:sz w:val="24"/>
          <w:szCs w:val="24"/>
        </w:rPr>
        <w:t>Bai, Lanqiang</w:t>
      </w:r>
      <w:r w:rsidRPr="00116FF3">
        <w:rPr>
          <w:rFonts w:ascii="Times New Roman" w:eastAsia="Sun-ExtA" w:hAnsi="Times New Roman"/>
          <w:color w:val="000000"/>
          <w:kern w:val="0"/>
          <w:sz w:val="24"/>
          <w:szCs w:val="24"/>
        </w:rPr>
        <w:t>; Meng, Xuefeng</w:t>
      </w:r>
      <w:r w:rsidR="0018620B">
        <w:rPr>
          <w:rFonts w:ascii="Times New Roman" w:eastAsia="Sun-ExtA" w:hAnsi="Times New Roman" w:hint="eastAsia"/>
          <w:color w:val="000000"/>
          <w:kern w:val="0"/>
          <w:sz w:val="24"/>
          <w:szCs w:val="24"/>
        </w:rPr>
        <w:t>,</w:t>
      </w:r>
      <w:r w:rsidRPr="00116FF3">
        <w:rPr>
          <w:rFonts w:ascii="Times New Roman" w:eastAsia="Sun-ExtA" w:hAnsi="Times New Roman" w:hint="eastAsia"/>
          <w:color w:val="000000"/>
          <w:kern w:val="0"/>
          <w:sz w:val="24"/>
          <w:szCs w:val="24"/>
        </w:rPr>
        <w:t xml:space="preserve"> 2019</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color w:val="000000"/>
          <w:kern w:val="0"/>
          <w:sz w:val="24"/>
          <w:szCs w:val="24"/>
        </w:rPr>
        <w:t xml:space="preserve">General Features of Radar-Observed Boundary Layer Convergence Lines and Their Associated Convection Over a Sharp Vegetation-Contrast Area </w:t>
      </w:r>
      <w:r w:rsidRPr="00116FF3">
        <w:rPr>
          <w:rFonts w:ascii="Times New Roman" w:eastAsia="Sun-ExtA" w:hAnsi="Times New Roman"/>
          <w:color w:val="000000"/>
          <w:kern w:val="0"/>
          <w:sz w:val="24"/>
          <w:szCs w:val="24"/>
        </w:rPr>
        <w:t>, Geophysical Research Letters, 46(5): 2865</w:t>
      </w:r>
      <w:r w:rsidR="0018620B">
        <w:rPr>
          <w:rFonts w:ascii="Times New Roman" w:eastAsia="Sun-ExtA" w:hAnsi="Times New Roman"/>
          <w:color w:val="000000"/>
          <w:kern w:val="0"/>
          <w:sz w:val="24"/>
          <w:szCs w:val="24"/>
        </w:rPr>
        <w:sym w:font="Symbol" w:char="F02D"/>
      </w:r>
      <w:r w:rsidRPr="00116FF3">
        <w:rPr>
          <w:rFonts w:ascii="Times New Roman" w:eastAsia="Sun-ExtA" w:hAnsi="Times New Roman"/>
          <w:color w:val="000000"/>
          <w:kern w:val="0"/>
          <w:sz w:val="24"/>
          <w:szCs w:val="24"/>
        </w:rPr>
        <w:t xml:space="preserve">2873. </w:t>
      </w:r>
      <w:r w:rsidRPr="0018620B">
        <w:rPr>
          <w:rFonts w:ascii="Times New Roman" w:eastAsia="Sun-ExtA" w:hAnsi="Times New Roman"/>
          <w:color w:val="000000"/>
          <w:kern w:val="0"/>
          <w:sz w:val="24"/>
          <w:szCs w:val="24"/>
        </w:rPr>
        <w:t xml:space="preserve"> </w:t>
      </w:r>
    </w:p>
    <w:p w:rsidR="00116FF3" w:rsidRPr="00116FF3" w:rsidRDefault="00116FF3" w:rsidP="00116FF3">
      <w:pPr>
        <w:autoSpaceDE w:val="0"/>
        <w:autoSpaceDN w:val="0"/>
        <w:adjustRightInd w:val="0"/>
        <w:ind w:left="425" w:hangingChars="177" w:hanging="425"/>
        <w:rPr>
          <w:rFonts w:ascii="Times New Roman" w:eastAsia="黑体" w:hAnsi="Times New Roman"/>
          <w:color w:val="000000"/>
          <w:kern w:val="0"/>
          <w:sz w:val="24"/>
          <w:szCs w:val="24"/>
        </w:rPr>
      </w:pPr>
      <w:r w:rsidRPr="00116FF3">
        <w:rPr>
          <w:rFonts w:ascii="Times New Roman" w:eastAsia="Sun-ExtA" w:hAnsi="Times New Roman"/>
          <w:color w:val="000000"/>
          <w:kern w:val="0"/>
          <w:sz w:val="24"/>
          <w:szCs w:val="24"/>
        </w:rPr>
        <w:t xml:space="preserve">(2) </w:t>
      </w:r>
      <w:r w:rsidRPr="0018620B">
        <w:rPr>
          <w:rFonts w:ascii="Times New Roman" w:eastAsia="Sun-ExtA" w:hAnsi="Times New Roman"/>
          <w:i/>
          <w:color w:val="000000"/>
          <w:kern w:val="0"/>
          <w:sz w:val="24"/>
          <w:szCs w:val="24"/>
        </w:rPr>
        <w:t>Bai, Lanqiang</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b/>
          <w:color w:val="000000"/>
          <w:kern w:val="0"/>
          <w:sz w:val="24"/>
          <w:szCs w:val="24"/>
        </w:rPr>
        <w:t>Meng, Zhiyong</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i/>
          <w:color w:val="000000"/>
          <w:kern w:val="0"/>
          <w:sz w:val="24"/>
          <w:szCs w:val="24"/>
        </w:rPr>
        <w:t>Huang, Yipeng</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i/>
          <w:color w:val="000000"/>
          <w:kern w:val="0"/>
          <w:sz w:val="24"/>
          <w:szCs w:val="24"/>
        </w:rPr>
        <w:t>Zhang, Yunji</w:t>
      </w:r>
      <w:r w:rsidRPr="00116FF3">
        <w:rPr>
          <w:rFonts w:ascii="Times New Roman" w:eastAsia="Sun-ExtA" w:hAnsi="Times New Roman"/>
          <w:color w:val="000000"/>
          <w:kern w:val="0"/>
          <w:sz w:val="24"/>
          <w:szCs w:val="24"/>
        </w:rPr>
        <w:t>; Niu, Shuzhen; Su, Tao, 2019</w:t>
      </w:r>
      <w:r w:rsidRPr="00116FF3">
        <w:rPr>
          <w:rFonts w:ascii="Times New Roman" w:eastAsia="Sun-ExtA" w:hAnsi="Times New Roman" w:hint="eastAsia"/>
          <w:color w:val="000000"/>
          <w:kern w:val="0"/>
          <w:sz w:val="24"/>
          <w:szCs w:val="24"/>
        </w:rPr>
        <w:t>:</w:t>
      </w:r>
      <w:r w:rsidRPr="00116FF3">
        <w:rPr>
          <w:rFonts w:ascii="Times New Roman" w:eastAsia="Sun-ExtA" w:hAnsi="Times New Roman"/>
          <w:color w:val="000000"/>
          <w:kern w:val="0"/>
          <w:sz w:val="24"/>
          <w:szCs w:val="24"/>
        </w:rPr>
        <w:t xml:space="preserve"> </w:t>
      </w:r>
      <w:r w:rsidRPr="00116FF3">
        <w:rPr>
          <w:rFonts w:ascii="Times New Roman" w:eastAsia="Sun-ExtA" w:hAnsi="Times New Roman"/>
          <w:color w:val="0066CD"/>
          <w:kern w:val="0"/>
          <w:sz w:val="24"/>
          <w:szCs w:val="24"/>
        </w:rPr>
        <w:t xml:space="preserve">Convection Initiation Resulting From the Interaction Between a Quasi-Stationary Dryline and Intersecting Gust Fronts: A Case Study </w:t>
      </w:r>
      <w:r w:rsidRPr="00116FF3">
        <w:rPr>
          <w:rFonts w:ascii="Times New Roman" w:eastAsia="Sun-ExtA" w:hAnsi="Times New Roman"/>
          <w:color w:val="000000"/>
          <w:kern w:val="0"/>
          <w:sz w:val="24"/>
          <w:szCs w:val="24"/>
        </w:rPr>
        <w:t xml:space="preserve">, Journal of </w:t>
      </w:r>
      <w:r w:rsidRPr="00116FF3">
        <w:rPr>
          <w:rFonts w:ascii="Times New Roman" w:eastAsia="Sun-ExtA" w:hAnsi="Times New Roman"/>
          <w:color w:val="000000"/>
          <w:kern w:val="0"/>
          <w:sz w:val="24"/>
          <w:szCs w:val="24"/>
        </w:rPr>
        <w:lastRenderedPageBreak/>
        <w:t>Geophysical Research-Atmospheres, 124(5): 2379</w:t>
      </w:r>
      <w:r w:rsidR="0018620B">
        <w:rPr>
          <w:rFonts w:ascii="Times New Roman" w:eastAsia="Sun-ExtA" w:hAnsi="Times New Roman"/>
          <w:color w:val="000000"/>
          <w:kern w:val="0"/>
          <w:sz w:val="24"/>
          <w:szCs w:val="24"/>
        </w:rPr>
        <w:sym w:font="Symbol" w:char="F02D"/>
      </w:r>
      <w:r w:rsidRPr="00116FF3">
        <w:rPr>
          <w:rFonts w:ascii="Times New Roman" w:eastAsia="Sun-ExtA" w:hAnsi="Times New Roman"/>
          <w:color w:val="000000"/>
          <w:kern w:val="0"/>
          <w:sz w:val="24"/>
          <w:szCs w:val="24"/>
        </w:rPr>
        <w:t>2396.</w:t>
      </w:r>
      <w:r w:rsidRPr="00116FF3">
        <w:rPr>
          <w:rFonts w:ascii="Times New Roman" w:eastAsia="黑体" w:hAnsi="Times New Roman"/>
          <w:color w:val="000000"/>
          <w:kern w:val="0"/>
          <w:sz w:val="24"/>
          <w:szCs w:val="24"/>
        </w:rPr>
        <w:t xml:space="preserve"> </w:t>
      </w:r>
    </w:p>
    <w:p w:rsidR="00116FF3" w:rsidRPr="00116FF3" w:rsidRDefault="00116FF3" w:rsidP="00116FF3">
      <w:pPr>
        <w:autoSpaceDE w:val="0"/>
        <w:autoSpaceDN w:val="0"/>
        <w:adjustRightInd w:val="0"/>
        <w:ind w:left="425" w:hangingChars="177" w:hanging="425"/>
        <w:rPr>
          <w:rFonts w:ascii="Times New Roman" w:eastAsia="黑体" w:hAnsi="Times New Roman"/>
          <w:color w:val="000000"/>
          <w:kern w:val="0"/>
          <w:sz w:val="24"/>
          <w:szCs w:val="24"/>
        </w:rPr>
      </w:pPr>
      <w:r w:rsidRPr="00116FF3">
        <w:rPr>
          <w:rFonts w:ascii="Times New Roman" w:eastAsia="Sun-ExtA" w:hAnsi="Times New Roman"/>
          <w:color w:val="000000"/>
          <w:kern w:val="0"/>
          <w:sz w:val="24"/>
          <w:szCs w:val="24"/>
        </w:rPr>
        <w:t xml:space="preserve">(3) </w:t>
      </w:r>
      <w:r w:rsidRPr="0018620B">
        <w:rPr>
          <w:rFonts w:ascii="Times New Roman" w:eastAsia="Sun-ExtA" w:hAnsi="Times New Roman"/>
          <w:i/>
          <w:color w:val="000000"/>
          <w:kern w:val="0"/>
          <w:sz w:val="24"/>
          <w:szCs w:val="24"/>
        </w:rPr>
        <w:t>Zhang, Murong</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b/>
          <w:color w:val="000000"/>
          <w:kern w:val="0"/>
          <w:sz w:val="24"/>
          <w:szCs w:val="24"/>
        </w:rPr>
        <w:t>Meng, Zhiyong</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i/>
          <w:color w:val="000000"/>
          <w:kern w:val="0"/>
          <w:sz w:val="24"/>
          <w:szCs w:val="24"/>
        </w:rPr>
        <w:t>Huang, Yipeng</w:t>
      </w:r>
      <w:r w:rsidRPr="00116FF3">
        <w:rPr>
          <w:rFonts w:ascii="Times New Roman" w:eastAsia="Sun-ExtA" w:hAnsi="Times New Roman"/>
          <w:color w:val="000000"/>
          <w:kern w:val="0"/>
          <w:sz w:val="24"/>
          <w:szCs w:val="24"/>
        </w:rPr>
        <w:t xml:space="preserve">; Wang, Dongyong, 2019: </w:t>
      </w:r>
      <w:r w:rsidRPr="00116FF3">
        <w:rPr>
          <w:rFonts w:ascii="Times New Roman" w:eastAsia="Sun-ExtA" w:hAnsi="Times New Roman"/>
          <w:color w:val="0066CD"/>
          <w:kern w:val="0"/>
          <w:sz w:val="24"/>
          <w:szCs w:val="24"/>
        </w:rPr>
        <w:t xml:space="preserve">The Mechanism and Predictability of an Elevated Convection Initiation Event in a Weak-Lifting Environment in Central-Eastern China </w:t>
      </w:r>
      <w:r w:rsidRPr="00116FF3">
        <w:rPr>
          <w:rFonts w:ascii="Times New Roman" w:eastAsia="Sun-ExtA" w:hAnsi="Times New Roman"/>
          <w:color w:val="000000"/>
          <w:kern w:val="0"/>
          <w:sz w:val="24"/>
          <w:szCs w:val="24"/>
        </w:rPr>
        <w:t>, Monthly Weather Review,  147(5): 1823</w:t>
      </w:r>
      <w:r w:rsidR="0018620B">
        <w:rPr>
          <w:rFonts w:ascii="Times New Roman" w:eastAsia="Sun-ExtA" w:hAnsi="Times New Roman"/>
          <w:color w:val="000000"/>
          <w:kern w:val="0"/>
          <w:sz w:val="24"/>
          <w:szCs w:val="24"/>
        </w:rPr>
        <w:sym w:font="Symbol" w:char="F02D"/>
      </w:r>
      <w:r w:rsidRPr="00116FF3">
        <w:rPr>
          <w:rFonts w:ascii="Times New Roman" w:eastAsia="Sun-ExtA" w:hAnsi="Times New Roman"/>
          <w:color w:val="000000"/>
          <w:kern w:val="0"/>
          <w:sz w:val="24"/>
          <w:szCs w:val="24"/>
        </w:rPr>
        <w:t xml:space="preserve">1841. </w:t>
      </w:r>
      <w:r w:rsidRPr="00116FF3">
        <w:rPr>
          <w:rFonts w:ascii="Times New Roman" w:eastAsia="黑体" w:hAnsi="Times New Roman"/>
          <w:color w:val="000000"/>
          <w:kern w:val="0"/>
          <w:sz w:val="24"/>
          <w:szCs w:val="24"/>
        </w:rPr>
        <w:t xml:space="preserve"> </w:t>
      </w:r>
    </w:p>
    <w:p w:rsidR="00116FF3" w:rsidRPr="00116FF3" w:rsidRDefault="00116FF3" w:rsidP="00116FF3">
      <w:pPr>
        <w:autoSpaceDE w:val="0"/>
        <w:autoSpaceDN w:val="0"/>
        <w:adjustRightInd w:val="0"/>
        <w:ind w:left="425" w:hangingChars="177" w:hanging="425"/>
        <w:rPr>
          <w:rFonts w:ascii="Times New Roman" w:eastAsia="黑体" w:hAnsi="Times New Roman"/>
          <w:color w:val="000000"/>
          <w:kern w:val="0"/>
          <w:sz w:val="24"/>
          <w:szCs w:val="24"/>
        </w:rPr>
      </w:pPr>
      <w:r w:rsidRPr="00116FF3">
        <w:rPr>
          <w:rFonts w:ascii="Times New Roman" w:eastAsia="Sun-ExtA" w:hAnsi="Times New Roman"/>
          <w:color w:val="000000"/>
          <w:kern w:val="0"/>
          <w:sz w:val="24"/>
          <w:szCs w:val="24"/>
        </w:rPr>
        <w:t xml:space="preserve">(4) </w:t>
      </w:r>
      <w:r w:rsidRPr="0018620B">
        <w:rPr>
          <w:rFonts w:ascii="Arial" w:hAnsi="Arial" w:cs="Arial"/>
          <w:b/>
          <w:bCs/>
          <w:color w:val="000000"/>
          <w:sz w:val="24"/>
          <w:szCs w:val="24"/>
        </w:rPr>
        <w:t>孟智勇</w:t>
      </w:r>
      <w:r w:rsidR="0018620B" w:rsidRPr="00116FF3">
        <w:rPr>
          <w:rFonts w:ascii="Times New Roman" w:eastAsia="Sun-ExtA" w:hAnsi="Times New Roman"/>
          <w:color w:val="000000"/>
          <w:kern w:val="0"/>
          <w:sz w:val="24"/>
          <w:szCs w:val="24"/>
        </w:rPr>
        <w:t>*</w:t>
      </w:r>
      <w:r w:rsidRPr="00116FF3">
        <w:rPr>
          <w:rFonts w:ascii="Arial" w:hAnsi="Arial" w:cs="Arial"/>
          <w:color w:val="000000"/>
          <w:sz w:val="24"/>
          <w:szCs w:val="24"/>
        </w:rPr>
        <w:t xml:space="preserve">, </w:t>
      </w:r>
      <w:r w:rsidRPr="00116FF3">
        <w:rPr>
          <w:rFonts w:ascii="Arial" w:hAnsi="Arial" w:cs="Arial"/>
          <w:color w:val="000000"/>
          <w:sz w:val="24"/>
          <w:szCs w:val="24"/>
        </w:rPr>
        <w:t>张福青</w:t>
      </w:r>
      <w:r w:rsidRPr="00116FF3">
        <w:rPr>
          <w:rFonts w:ascii="Arial" w:hAnsi="Arial" w:cs="Arial"/>
          <w:color w:val="000000"/>
          <w:sz w:val="24"/>
          <w:szCs w:val="24"/>
        </w:rPr>
        <w:t xml:space="preserve">, </w:t>
      </w:r>
      <w:r w:rsidRPr="00116FF3">
        <w:rPr>
          <w:rFonts w:ascii="Arial" w:hAnsi="Arial" w:cs="Arial"/>
          <w:color w:val="000000"/>
          <w:sz w:val="24"/>
          <w:szCs w:val="24"/>
        </w:rPr>
        <w:t>罗德海</w:t>
      </w:r>
      <w:r w:rsidRPr="00116FF3">
        <w:rPr>
          <w:rFonts w:ascii="Arial" w:hAnsi="Arial" w:cs="Arial"/>
          <w:color w:val="000000"/>
          <w:sz w:val="24"/>
          <w:szCs w:val="24"/>
        </w:rPr>
        <w:t xml:space="preserve">, </w:t>
      </w:r>
      <w:r w:rsidRPr="00116FF3">
        <w:rPr>
          <w:rFonts w:ascii="Arial" w:hAnsi="Arial" w:cs="Arial"/>
          <w:color w:val="000000"/>
          <w:sz w:val="24"/>
          <w:szCs w:val="24"/>
        </w:rPr>
        <w:t>谈哲敏</w:t>
      </w:r>
      <w:r w:rsidRPr="00116FF3">
        <w:rPr>
          <w:rFonts w:ascii="Arial" w:hAnsi="Arial" w:cs="Arial"/>
          <w:color w:val="000000"/>
          <w:sz w:val="24"/>
          <w:szCs w:val="24"/>
        </w:rPr>
        <w:t xml:space="preserve">, </w:t>
      </w:r>
      <w:r w:rsidRPr="00116FF3">
        <w:rPr>
          <w:rFonts w:ascii="Arial" w:hAnsi="Arial" w:cs="Arial"/>
          <w:color w:val="000000"/>
          <w:sz w:val="24"/>
          <w:szCs w:val="24"/>
        </w:rPr>
        <w:t>方娟</w:t>
      </w:r>
      <w:r w:rsidRPr="00116FF3">
        <w:rPr>
          <w:rFonts w:ascii="Arial" w:hAnsi="Arial" w:cs="Arial"/>
          <w:color w:val="000000"/>
          <w:sz w:val="24"/>
          <w:szCs w:val="24"/>
        </w:rPr>
        <w:t xml:space="preserve">, </w:t>
      </w:r>
      <w:r w:rsidRPr="00116FF3">
        <w:rPr>
          <w:rFonts w:ascii="Arial" w:hAnsi="Arial" w:cs="Arial"/>
          <w:color w:val="000000"/>
          <w:sz w:val="24"/>
          <w:szCs w:val="24"/>
        </w:rPr>
        <w:t>孙建华</w:t>
      </w:r>
      <w:r w:rsidRPr="00116FF3">
        <w:rPr>
          <w:rFonts w:ascii="Arial" w:hAnsi="Arial" w:cs="Arial"/>
          <w:color w:val="000000"/>
          <w:sz w:val="24"/>
          <w:szCs w:val="24"/>
        </w:rPr>
        <w:t xml:space="preserve">, </w:t>
      </w:r>
      <w:r w:rsidRPr="00116FF3">
        <w:rPr>
          <w:rFonts w:ascii="Arial" w:hAnsi="Arial" w:cs="Arial"/>
          <w:color w:val="000000"/>
          <w:sz w:val="24"/>
          <w:szCs w:val="24"/>
        </w:rPr>
        <w:t>沈学顺</w:t>
      </w:r>
      <w:r w:rsidRPr="00116FF3">
        <w:rPr>
          <w:rFonts w:ascii="Arial" w:hAnsi="Arial" w:cs="Arial"/>
          <w:color w:val="000000"/>
          <w:sz w:val="24"/>
          <w:szCs w:val="24"/>
        </w:rPr>
        <w:t xml:space="preserve">, </w:t>
      </w:r>
      <w:r w:rsidRPr="00116FF3">
        <w:rPr>
          <w:rFonts w:ascii="Arial" w:hAnsi="Arial" w:cs="Arial"/>
          <w:color w:val="000000"/>
          <w:sz w:val="24"/>
          <w:szCs w:val="24"/>
        </w:rPr>
        <w:t>张云济</w:t>
      </w:r>
      <w:r w:rsidRPr="00116FF3">
        <w:rPr>
          <w:rFonts w:ascii="Arial" w:hAnsi="Arial" w:cs="Arial"/>
          <w:color w:val="000000"/>
          <w:sz w:val="24"/>
          <w:szCs w:val="24"/>
        </w:rPr>
        <w:t xml:space="preserve">, </w:t>
      </w:r>
      <w:r w:rsidRPr="00116FF3">
        <w:rPr>
          <w:rFonts w:ascii="Arial" w:hAnsi="Arial" w:cs="Arial"/>
          <w:color w:val="000000"/>
          <w:sz w:val="24"/>
          <w:szCs w:val="24"/>
        </w:rPr>
        <w:t>汪曙光</w:t>
      </w:r>
      <w:r w:rsidRPr="00116FF3">
        <w:rPr>
          <w:rFonts w:ascii="Arial" w:hAnsi="Arial" w:cs="Arial"/>
          <w:color w:val="000000"/>
          <w:sz w:val="24"/>
          <w:szCs w:val="24"/>
        </w:rPr>
        <w:t xml:space="preserve">, </w:t>
      </w:r>
      <w:r w:rsidRPr="00116FF3">
        <w:rPr>
          <w:rFonts w:ascii="Arial" w:hAnsi="Arial" w:cs="Arial"/>
          <w:color w:val="000000"/>
          <w:sz w:val="24"/>
          <w:szCs w:val="24"/>
        </w:rPr>
        <w:t>韩威</w:t>
      </w:r>
      <w:r w:rsidRPr="00116FF3">
        <w:rPr>
          <w:rFonts w:ascii="Arial" w:hAnsi="Arial" w:cs="Arial"/>
          <w:color w:val="000000"/>
          <w:sz w:val="24"/>
          <w:szCs w:val="24"/>
        </w:rPr>
        <w:t xml:space="preserve">, </w:t>
      </w:r>
      <w:r w:rsidRPr="00116FF3">
        <w:rPr>
          <w:rFonts w:ascii="Arial" w:hAnsi="Arial" w:cs="Arial"/>
          <w:color w:val="000000"/>
          <w:sz w:val="24"/>
          <w:szCs w:val="24"/>
        </w:rPr>
        <w:t>赵坤</w:t>
      </w:r>
      <w:r w:rsidRPr="00116FF3">
        <w:rPr>
          <w:rFonts w:ascii="Arial" w:hAnsi="Arial" w:cs="Arial"/>
          <w:color w:val="000000"/>
          <w:sz w:val="24"/>
          <w:szCs w:val="24"/>
        </w:rPr>
        <w:t xml:space="preserve">, </w:t>
      </w:r>
      <w:r w:rsidRPr="00116FF3">
        <w:rPr>
          <w:rFonts w:ascii="Arial" w:hAnsi="Arial" w:cs="Arial"/>
          <w:color w:val="000000"/>
          <w:sz w:val="24"/>
          <w:szCs w:val="24"/>
        </w:rPr>
        <w:t>朱磊</w:t>
      </w:r>
      <w:r w:rsidRPr="00116FF3">
        <w:rPr>
          <w:rFonts w:ascii="Arial" w:hAnsi="Arial" w:cs="Arial"/>
          <w:color w:val="000000"/>
          <w:sz w:val="24"/>
          <w:szCs w:val="24"/>
        </w:rPr>
        <w:t xml:space="preserve">, </w:t>
      </w:r>
      <w:r w:rsidRPr="00116FF3">
        <w:rPr>
          <w:rFonts w:ascii="Arial" w:hAnsi="Arial" w:cs="Arial"/>
          <w:color w:val="000000"/>
          <w:sz w:val="24"/>
          <w:szCs w:val="24"/>
        </w:rPr>
        <w:t>胡永云</w:t>
      </w:r>
      <w:r w:rsidRPr="00116FF3">
        <w:rPr>
          <w:rFonts w:ascii="Arial" w:hAnsi="Arial" w:cs="Arial"/>
          <w:color w:val="000000"/>
          <w:sz w:val="24"/>
          <w:szCs w:val="24"/>
        </w:rPr>
        <w:t xml:space="preserve">, </w:t>
      </w:r>
      <w:r w:rsidRPr="00116FF3">
        <w:rPr>
          <w:rFonts w:ascii="Arial" w:hAnsi="Arial" w:cs="Arial"/>
          <w:color w:val="000000"/>
          <w:sz w:val="24"/>
          <w:szCs w:val="24"/>
        </w:rPr>
        <w:t>薛惠文</w:t>
      </w:r>
      <w:r w:rsidRPr="00116FF3">
        <w:rPr>
          <w:rFonts w:ascii="Arial" w:hAnsi="Arial" w:cs="Arial"/>
          <w:color w:val="000000"/>
          <w:sz w:val="24"/>
          <w:szCs w:val="24"/>
        </w:rPr>
        <w:t xml:space="preserve">, </w:t>
      </w:r>
      <w:r w:rsidRPr="00116FF3">
        <w:rPr>
          <w:rFonts w:ascii="Arial" w:hAnsi="Arial" w:cs="Arial"/>
          <w:color w:val="000000"/>
          <w:sz w:val="24"/>
          <w:szCs w:val="24"/>
        </w:rPr>
        <w:t>马亚平</w:t>
      </w:r>
      <w:r w:rsidRPr="00116FF3">
        <w:rPr>
          <w:rFonts w:ascii="Arial" w:hAnsi="Arial" w:cs="Arial"/>
          <w:color w:val="000000"/>
          <w:sz w:val="24"/>
          <w:szCs w:val="24"/>
        </w:rPr>
        <w:t xml:space="preserve">, </w:t>
      </w:r>
      <w:r w:rsidRPr="00116FF3">
        <w:rPr>
          <w:rFonts w:ascii="Arial" w:hAnsi="Arial" w:cs="Arial"/>
          <w:color w:val="000000"/>
          <w:sz w:val="24"/>
          <w:szCs w:val="24"/>
        </w:rPr>
        <w:t>张丽娟</w:t>
      </w:r>
      <w:r w:rsidRPr="00116FF3">
        <w:rPr>
          <w:rFonts w:ascii="Arial" w:hAnsi="Arial" w:cs="Arial"/>
          <w:color w:val="000000"/>
          <w:sz w:val="24"/>
          <w:szCs w:val="24"/>
        </w:rPr>
        <w:t xml:space="preserve">, </w:t>
      </w:r>
      <w:r w:rsidRPr="00116FF3">
        <w:rPr>
          <w:rFonts w:ascii="Arial" w:hAnsi="Arial" w:cs="Arial"/>
          <w:color w:val="000000"/>
          <w:sz w:val="24"/>
          <w:szCs w:val="24"/>
        </w:rPr>
        <w:t>聂绩</w:t>
      </w:r>
      <w:r w:rsidRPr="00116FF3">
        <w:rPr>
          <w:rFonts w:ascii="Arial" w:hAnsi="Arial" w:cs="Arial"/>
          <w:color w:val="000000"/>
          <w:sz w:val="24"/>
          <w:szCs w:val="24"/>
        </w:rPr>
        <w:t>, </w:t>
      </w:r>
      <w:r w:rsidRPr="0018620B">
        <w:rPr>
          <w:rFonts w:ascii="Arial" w:hAnsi="Arial" w:cs="Arial"/>
          <w:bCs/>
          <w:i/>
          <w:color w:val="000000"/>
          <w:sz w:val="24"/>
          <w:szCs w:val="24"/>
        </w:rPr>
        <w:t>周瑞琳</w:t>
      </w:r>
      <w:r w:rsidRPr="0018620B">
        <w:rPr>
          <w:rFonts w:ascii="Arial" w:hAnsi="Arial" w:cs="Arial"/>
          <w:bCs/>
          <w:i/>
          <w:color w:val="000000"/>
          <w:sz w:val="24"/>
          <w:szCs w:val="24"/>
        </w:rPr>
        <w:t xml:space="preserve">, </w:t>
      </w:r>
      <w:r w:rsidRPr="0018620B">
        <w:rPr>
          <w:rFonts w:ascii="Arial" w:hAnsi="Arial" w:cs="Arial"/>
          <w:bCs/>
          <w:i/>
          <w:color w:val="000000"/>
          <w:sz w:val="24"/>
          <w:szCs w:val="24"/>
        </w:rPr>
        <w:t>李飒</w:t>
      </w:r>
      <w:r w:rsidRPr="0018620B">
        <w:rPr>
          <w:rFonts w:ascii="Arial" w:hAnsi="Arial" w:cs="Arial"/>
          <w:bCs/>
          <w:i/>
          <w:color w:val="000000"/>
          <w:sz w:val="24"/>
          <w:szCs w:val="24"/>
        </w:rPr>
        <w:t xml:space="preserve">, </w:t>
      </w:r>
      <w:r w:rsidRPr="0018620B">
        <w:rPr>
          <w:rFonts w:ascii="Arial" w:hAnsi="Arial" w:cs="Arial"/>
          <w:bCs/>
          <w:i/>
          <w:color w:val="000000"/>
          <w:sz w:val="24"/>
          <w:szCs w:val="24"/>
        </w:rPr>
        <w:t>刘泓君</w:t>
      </w:r>
      <w:r w:rsidRPr="0018620B">
        <w:rPr>
          <w:rFonts w:ascii="Arial" w:hAnsi="Arial" w:cs="Arial"/>
          <w:bCs/>
          <w:i/>
          <w:color w:val="000000"/>
          <w:sz w:val="24"/>
          <w:szCs w:val="24"/>
        </w:rPr>
        <w:t xml:space="preserve">, </w:t>
      </w:r>
      <w:r w:rsidRPr="0018620B">
        <w:rPr>
          <w:rFonts w:ascii="Arial" w:hAnsi="Arial" w:cs="Arial"/>
          <w:bCs/>
          <w:i/>
          <w:color w:val="000000"/>
          <w:sz w:val="24"/>
          <w:szCs w:val="24"/>
        </w:rPr>
        <w:t>朱宇宁</w:t>
      </w:r>
      <w:r w:rsidR="0018620B">
        <w:rPr>
          <w:rFonts w:ascii="Arial" w:hAnsi="Arial" w:cs="Arial"/>
          <w:color w:val="000000"/>
          <w:sz w:val="24"/>
          <w:szCs w:val="24"/>
        </w:rPr>
        <w:t>,</w:t>
      </w:r>
      <w:r w:rsidRPr="00116FF3">
        <w:rPr>
          <w:rFonts w:ascii="Arial" w:hAnsi="Arial" w:cs="Arial"/>
          <w:color w:val="000000"/>
          <w:sz w:val="24"/>
          <w:szCs w:val="24"/>
        </w:rPr>
        <w:t xml:space="preserve"> 2019: </w:t>
      </w:r>
      <w:r w:rsidRPr="0018620B">
        <w:rPr>
          <w:rFonts w:ascii="Arial" w:hAnsi="Arial" w:cs="Arial"/>
          <w:sz w:val="24"/>
          <w:szCs w:val="24"/>
        </w:rPr>
        <w:t>新中国成立</w:t>
      </w:r>
      <w:r w:rsidRPr="0018620B">
        <w:rPr>
          <w:rFonts w:ascii="Arial" w:hAnsi="Arial" w:cs="Arial"/>
          <w:sz w:val="24"/>
          <w:szCs w:val="24"/>
        </w:rPr>
        <w:t>70</w:t>
      </w:r>
      <w:r w:rsidRPr="0018620B">
        <w:rPr>
          <w:rFonts w:ascii="Arial" w:hAnsi="Arial" w:cs="Arial"/>
          <w:sz w:val="24"/>
          <w:szCs w:val="24"/>
        </w:rPr>
        <w:t>年以来的中国大气科学研究</w:t>
      </w:r>
      <w:r w:rsidRPr="0018620B">
        <w:rPr>
          <w:rFonts w:ascii="Arial" w:hAnsi="Arial" w:cs="Arial"/>
          <w:sz w:val="24"/>
          <w:szCs w:val="24"/>
        </w:rPr>
        <w:t xml:space="preserve">: </w:t>
      </w:r>
      <w:r w:rsidRPr="0018620B">
        <w:rPr>
          <w:rFonts w:ascii="Arial" w:hAnsi="Arial" w:cs="Arial"/>
          <w:sz w:val="24"/>
          <w:szCs w:val="24"/>
        </w:rPr>
        <w:t>天气篇</w:t>
      </w:r>
      <w:r w:rsidRPr="0018620B">
        <w:rPr>
          <w:rFonts w:ascii="Arial" w:hAnsi="Arial" w:cs="Arial"/>
          <w:sz w:val="24"/>
          <w:szCs w:val="24"/>
        </w:rPr>
        <w:t>.</w:t>
      </w:r>
      <w:r w:rsidRPr="00116FF3">
        <w:rPr>
          <w:rFonts w:ascii="Arial" w:hAnsi="Arial" w:cs="Arial"/>
          <w:i/>
          <w:iCs/>
          <w:color w:val="000000"/>
          <w:sz w:val="24"/>
          <w:szCs w:val="24"/>
        </w:rPr>
        <w:t>中国科学</w:t>
      </w:r>
      <w:r w:rsidRPr="00116FF3">
        <w:rPr>
          <w:rFonts w:ascii="Arial" w:hAnsi="Arial" w:cs="Arial"/>
          <w:i/>
          <w:iCs/>
          <w:color w:val="000000"/>
          <w:sz w:val="24"/>
          <w:szCs w:val="24"/>
        </w:rPr>
        <w:t xml:space="preserve">: </w:t>
      </w:r>
      <w:r w:rsidRPr="00116FF3">
        <w:rPr>
          <w:rFonts w:ascii="Arial" w:hAnsi="Arial" w:cs="Arial"/>
          <w:i/>
          <w:iCs/>
          <w:color w:val="000000"/>
          <w:sz w:val="24"/>
          <w:szCs w:val="24"/>
        </w:rPr>
        <w:t>地球科学</w:t>
      </w:r>
      <w:r w:rsidRPr="00116FF3">
        <w:rPr>
          <w:rFonts w:ascii="Arial" w:hAnsi="Arial" w:cs="Arial"/>
          <w:color w:val="000000"/>
          <w:sz w:val="24"/>
          <w:szCs w:val="24"/>
        </w:rPr>
        <w:t>, 49 (12), 1875</w:t>
      </w:r>
      <w:r w:rsidR="0018620B">
        <w:rPr>
          <w:rFonts w:ascii="Times New Roman" w:eastAsia="Sun-ExtA" w:hAnsi="Times New Roman"/>
          <w:color w:val="000000"/>
          <w:kern w:val="0"/>
          <w:sz w:val="24"/>
          <w:szCs w:val="24"/>
        </w:rPr>
        <w:sym w:font="Symbol" w:char="F02D"/>
      </w:r>
      <w:r w:rsidRPr="00116FF3">
        <w:rPr>
          <w:rFonts w:ascii="Arial" w:hAnsi="Arial" w:cs="Arial"/>
          <w:color w:val="000000"/>
          <w:sz w:val="24"/>
          <w:szCs w:val="24"/>
        </w:rPr>
        <w:t>1918.</w:t>
      </w:r>
      <w:r w:rsidRPr="00116FF3">
        <w:rPr>
          <w:rFonts w:ascii="Times New Roman" w:eastAsia="黑体" w:hAnsi="Times New Roman"/>
          <w:color w:val="000000"/>
          <w:kern w:val="0"/>
          <w:sz w:val="24"/>
          <w:szCs w:val="24"/>
        </w:rPr>
        <w:t xml:space="preserve"> </w:t>
      </w:r>
    </w:p>
    <w:p w:rsidR="001B57F2" w:rsidRDefault="00116FF3" w:rsidP="001B57F2">
      <w:pPr>
        <w:autoSpaceDE w:val="0"/>
        <w:autoSpaceDN w:val="0"/>
        <w:adjustRightInd w:val="0"/>
        <w:ind w:left="425" w:hangingChars="177" w:hanging="425"/>
        <w:rPr>
          <w:rFonts w:ascii="Times New Roman" w:eastAsia="Sun-ExtA" w:hAnsi="Times New Roman"/>
          <w:color w:val="000000"/>
          <w:kern w:val="0"/>
          <w:sz w:val="24"/>
          <w:szCs w:val="24"/>
        </w:rPr>
      </w:pPr>
      <w:r w:rsidRPr="00116FF3">
        <w:rPr>
          <w:rFonts w:ascii="Times New Roman" w:eastAsia="Sun-ExtA" w:hAnsi="Times New Roman"/>
          <w:color w:val="000000"/>
          <w:kern w:val="0"/>
          <w:sz w:val="24"/>
          <w:szCs w:val="24"/>
        </w:rPr>
        <w:t xml:space="preserve">(5) </w:t>
      </w:r>
      <w:r w:rsidRPr="0018620B">
        <w:rPr>
          <w:rFonts w:ascii="Times New Roman" w:eastAsia="Sun-ExtA" w:hAnsi="Times New Roman"/>
          <w:i/>
          <w:color w:val="000000"/>
          <w:kern w:val="0"/>
          <w:sz w:val="24"/>
          <w:szCs w:val="24"/>
        </w:rPr>
        <w:t>Bai, L.</w:t>
      </w:r>
      <w:r w:rsidRPr="00116FF3">
        <w:rPr>
          <w:rFonts w:ascii="Times New Roman" w:eastAsia="Sun-ExtA" w:hAnsi="Times New Roman"/>
          <w:color w:val="000000"/>
          <w:kern w:val="0"/>
          <w:sz w:val="24"/>
          <w:szCs w:val="24"/>
        </w:rPr>
        <w:t xml:space="preserve">, </w:t>
      </w:r>
      <w:r w:rsidRPr="0018620B">
        <w:rPr>
          <w:rFonts w:ascii="Times New Roman" w:eastAsia="Sun-ExtA" w:hAnsi="Times New Roman"/>
          <w:b/>
          <w:color w:val="000000"/>
          <w:kern w:val="0"/>
          <w:sz w:val="24"/>
          <w:szCs w:val="24"/>
        </w:rPr>
        <w:t>Z.Meng</w:t>
      </w:r>
      <w:r w:rsidRPr="00116FF3">
        <w:rPr>
          <w:rFonts w:ascii="Times New Roman" w:eastAsia="Sun-ExtA" w:hAnsi="Times New Roman"/>
          <w:color w:val="000000"/>
          <w:kern w:val="0"/>
          <w:sz w:val="24"/>
          <w:szCs w:val="24"/>
        </w:rPr>
        <w:t>*, L.Huang, L.Yan, Z. Li, X. Mai, </w:t>
      </w:r>
      <w:r w:rsidRPr="0018620B">
        <w:rPr>
          <w:rFonts w:ascii="Times New Roman" w:eastAsia="Sun-ExtA" w:hAnsi="Times New Roman"/>
          <w:i/>
          <w:color w:val="000000"/>
          <w:kern w:val="0"/>
          <w:sz w:val="24"/>
          <w:szCs w:val="24"/>
        </w:rPr>
        <w:t>Y.Huang,</w:t>
      </w:r>
      <w:r w:rsidRPr="00116FF3">
        <w:rPr>
          <w:rFonts w:ascii="Times New Roman" w:eastAsia="Sun-ExtA" w:hAnsi="Times New Roman"/>
          <w:color w:val="000000"/>
          <w:kern w:val="0"/>
          <w:sz w:val="24"/>
          <w:szCs w:val="24"/>
        </w:rPr>
        <w:t xml:space="preserve"> D.Yao, X.Wang, 2017: </w:t>
      </w:r>
      <w:hyperlink r:id="rId6" w:history="1">
        <w:r w:rsidRPr="00116FF3">
          <w:rPr>
            <w:rFonts w:ascii="Times New Roman" w:eastAsia="Sun-ExtA" w:hAnsi="Times New Roman"/>
            <w:color w:val="000000"/>
            <w:kern w:val="0"/>
            <w:sz w:val="24"/>
            <w:szCs w:val="24"/>
          </w:rPr>
          <w:t>An Integrated Damage, Visual, and Radar Analysis of the 2015 Foshan, Guangdong EF3 Tornado in China Produced by the Landfalling Typhoon Mujigae (2015).</w:t>
        </w:r>
      </w:hyperlink>
      <w:r w:rsidRPr="00116FF3">
        <w:rPr>
          <w:rFonts w:ascii="Times New Roman" w:eastAsia="Sun-ExtA" w:hAnsi="Times New Roman"/>
          <w:color w:val="000000"/>
          <w:kern w:val="0"/>
          <w:sz w:val="24"/>
          <w:szCs w:val="24"/>
        </w:rPr>
        <w:t> Bulletin of the American Meteorological Society, 98.2619</w:t>
      </w:r>
      <w:r w:rsidR="0018620B">
        <w:rPr>
          <w:rFonts w:ascii="Times New Roman" w:eastAsia="Sun-ExtA" w:hAnsi="Times New Roman"/>
          <w:color w:val="000000"/>
          <w:kern w:val="0"/>
          <w:sz w:val="24"/>
          <w:szCs w:val="24"/>
        </w:rPr>
        <w:sym w:font="Symbol" w:char="F02D"/>
      </w:r>
      <w:r w:rsidRPr="00116FF3">
        <w:rPr>
          <w:rFonts w:ascii="Times New Roman" w:eastAsia="Sun-ExtA" w:hAnsi="Times New Roman"/>
          <w:color w:val="000000"/>
          <w:kern w:val="0"/>
          <w:sz w:val="24"/>
          <w:szCs w:val="24"/>
        </w:rPr>
        <w:t>2640.</w:t>
      </w:r>
    </w:p>
    <w:p w:rsidR="001B57F2" w:rsidRDefault="001B57F2" w:rsidP="001B57F2">
      <w:pPr>
        <w:autoSpaceDE w:val="0"/>
        <w:autoSpaceDN w:val="0"/>
        <w:adjustRightInd w:val="0"/>
        <w:ind w:left="425" w:hangingChars="177" w:hanging="425"/>
        <w:rPr>
          <w:rFonts w:ascii="Times New Roman" w:eastAsia="Sun-ExtA" w:hAnsi="Times New Roman"/>
          <w:color w:val="000000"/>
          <w:kern w:val="0"/>
          <w:sz w:val="24"/>
          <w:szCs w:val="24"/>
        </w:rPr>
      </w:pPr>
    </w:p>
    <w:p w:rsidR="001B57F2" w:rsidRDefault="001B57F2" w:rsidP="001B57F2">
      <w:pPr>
        <w:rPr>
          <w:rFonts w:ascii="Microsoft YaHei UI" w:eastAsia="Microsoft YaHei UI" w:hAnsi="Microsoft YaHei UI"/>
          <w:b/>
          <w:color w:val="000000"/>
          <w:sz w:val="24"/>
          <w:szCs w:val="24"/>
        </w:rPr>
      </w:pPr>
      <w:r>
        <w:rPr>
          <w:rFonts w:ascii="Microsoft YaHei UI" w:eastAsia="Microsoft YaHei UI" w:hAnsi="Microsoft YaHei UI" w:hint="eastAsia"/>
          <w:b/>
          <w:color w:val="000000"/>
          <w:sz w:val="24"/>
          <w:szCs w:val="24"/>
        </w:rPr>
        <w:t>所有论著</w:t>
      </w:r>
    </w:p>
    <w:p w:rsidR="001B57F2" w:rsidRPr="0018620B" w:rsidRDefault="001B57F2" w:rsidP="001B57F2">
      <w:pPr>
        <w:rPr>
          <w:rFonts w:ascii="Microsoft YaHei UI" w:eastAsia="Microsoft YaHei UI" w:hAnsi="Microsoft YaHei UI" w:hint="eastAsia"/>
          <w:b/>
          <w:color w:val="000000"/>
          <w:sz w:val="24"/>
          <w:szCs w:val="24"/>
        </w:rPr>
      </w:pPr>
      <w:r>
        <w:rPr>
          <w:rFonts w:ascii="Microsoft YaHei UI" w:eastAsia="Microsoft YaHei UI" w:hAnsi="Microsoft YaHei UI" w:hint="eastAsia"/>
          <w:b/>
          <w:color w:val="000000"/>
          <w:sz w:val="24"/>
          <w:szCs w:val="24"/>
        </w:rPr>
        <w:t>论文</w:t>
      </w:r>
    </w:p>
    <w:p w:rsidR="001B57F2" w:rsidRDefault="001B57F2" w:rsidP="001B57F2">
      <w:pPr>
        <w:spacing w:afterLines="30" w:after="93"/>
        <w:rPr>
          <w:szCs w:val="21"/>
        </w:rPr>
      </w:pPr>
      <w:r w:rsidRPr="00DB4135">
        <w:rPr>
          <w:szCs w:val="21"/>
        </w:rPr>
        <w:t>(*</w:t>
      </w:r>
      <w:r w:rsidRPr="00DB4135">
        <w:rPr>
          <w:rFonts w:hint="eastAsia"/>
          <w:szCs w:val="21"/>
        </w:rPr>
        <w:t>:</w:t>
      </w:r>
      <w:r>
        <w:rPr>
          <w:szCs w:val="21"/>
        </w:rPr>
        <w:t xml:space="preserve"> </w:t>
      </w:r>
      <w:r>
        <w:rPr>
          <w:rFonts w:hint="eastAsia"/>
          <w:szCs w:val="21"/>
        </w:rPr>
        <w:t>cor</w:t>
      </w:r>
      <w:r>
        <w:rPr>
          <w:szCs w:val="21"/>
        </w:rPr>
        <w:t xml:space="preserve">responding author, </w:t>
      </w:r>
      <w:r w:rsidRPr="00904BE5">
        <w:rPr>
          <w:b/>
          <w:i/>
          <w:szCs w:val="21"/>
        </w:rPr>
        <w:t>Italic</w:t>
      </w:r>
      <w:r>
        <w:rPr>
          <w:rFonts w:hint="eastAsia"/>
          <w:szCs w:val="21"/>
        </w:rPr>
        <w:t>：</w:t>
      </w:r>
      <w:r w:rsidRPr="00DB4135">
        <w:rPr>
          <w:rFonts w:hint="eastAsia"/>
          <w:szCs w:val="21"/>
        </w:rPr>
        <w:t>Supervised graduate students)</w:t>
      </w:r>
    </w:p>
    <w:p w:rsidR="001B57F2" w:rsidRDefault="001B57F2" w:rsidP="001B57F2">
      <w:pPr>
        <w:widowControl/>
        <w:ind w:leftChars="1" w:left="470" w:hangingChars="212" w:hanging="468"/>
        <w:rPr>
          <w:rFonts w:hint="eastAsia"/>
          <w:b/>
          <w:kern w:val="0"/>
          <w:sz w:val="22"/>
        </w:rPr>
      </w:pPr>
      <w:r>
        <w:rPr>
          <w:rFonts w:hint="eastAsia"/>
          <w:b/>
          <w:kern w:val="0"/>
          <w:sz w:val="22"/>
        </w:rPr>
        <w:t>6</w:t>
      </w:r>
      <w:r>
        <w:rPr>
          <w:b/>
          <w:kern w:val="0"/>
          <w:sz w:val="22"/>
        </w:rPr>
        <w:t xml:space="preserve">4. </w:t>
      </w:r>
      <w:r w:rsidRPr="006334BB">
        <w:rPr>
          <w:kern w:val="0"/>
          <w:sz w:val="22"/>
        </w:rPr>
        <w:t>白兰强</w:t>
      </w:r>
      <w:r w:rsidRPr="006334BB">
        <w:rPr>
          <w:kern w:val="0"/>
          <w:sz w:val="22"/>
        </w:rPr>
        <w:t>, </w:t>
      </w:r>
      <w:r w:rsidRPr="006334BB">
        <w:rPr>
          <w:b/>
          <w:kern w:val="0"/>
          <w:sz w:val="22"/>
        </w:rPr>
        <w:t>孟智勇</w:t>
      </w:r>
      <w:r w:rsidRPr="00011AB0">
        <w:rPr>
          <w:rFonts w:hint="eastAsia"/>
          <w:sz w:val="22"/>
        </w:rPr>
        <w:t>*</w:t>
      </w:r>
      <w:r w:rsidRPr="006334BB">
        <w:rPr>
          <w:kern w:val="0"/>
          <w:sz w:val="22"/>
        </w:rPr>
        <w:t>, SUEKI Kenta, </w:t>
      </w:r>
      <w:r w:rsidRPr="006334BB">
        <w:rPr>
          <w:kern w:val="0"/>
          <w:sz w:val="22"/>
        </w:rPr>
        <w:t>陈桂兴，周瑞琳，</w:t>
      </w:r>
      <w:r>
        <w:rPr>
          <w:rFonts w:hint="eastAsia"/>
          <w:kern w:val="0"/>
          <w:sz w:val="22"/>
        </w:rPr>
        <w:t>2</w:t>
      </w:r>
      <w:r>
        <w:rPr>
          <w:kern w:val="0"/>
          <w:sz w:val="22"/>
        </w:rPr>
        <w:t xml:space="preserve">020: </w:t>
      </w:r>
      <w:r w:rsidRPr="006334BB">
        <w:rPr>
          <w:kern w:val="0"/>
          <w:sz w:val="22"/>
        </w:rPr>
        <w:t>中国热带气旋龙卷的气候统计特征</w:t>
      </w:r>
      <w:r w:rsidRPr="006334BB">
        <w:rPr>
          <w:kern w:val="0"/>
          <w:sz w:val="22"/>
        </w:rPr>
        <w:t>(2006~2018) ,</w:t>
      </w:r>
      <w:r w:rsidRPr="006334BB">
        <w:rPr>
          <w:i/>
          <w:kern w:val="0"/>
          <w:sz w:val="22"/>
        </w:rPr>
        <w:t>中国科学</w:t>
      </w:r>
      <w:r w:rsidRPr="006334BB">
        <w:rPr>
          <w:kern w:val="0"/>
          <w:sz w:val="22"/>
        </w:rPr>
        <w:t>，</w:t>
      </w:r>
      <w:r w:rsidRPr="006334BB">
        <w:rPr>
          <w:kern w:val="0"/>
          <w:sz w:val="22"/>
        </w:rPr>
        <w:t>50</w:t>
      </w:r>
      <w:r w:rsidRPr="006334BB">
        <w:rPr>
          <w:kern w:val="0"/>
          <w:sz w:val="22"/>
        </w:rPr>
        <w:t>（</w:t>
      </w:r>
      <w:r w:rsidRPr="006334BB">
        <w:rPr>
          <w:kern w:val="0"/>
          <w:sz w:val="22"/>
        </w:rPr>
        <w:t>5</w:t>
      </w:r>
      <w:r w:rsidRPr="006334BB">
        <w:rPr>
          <w:kern w:val="0"/>
          <w:sz w:val="22"/>
        </w:rPr>
        <w:t>），</w:t>
      </w:r>
      <w:r w:rsidRPr="006334BB">
        <w:rPr>
          <w:kern w:val="0"/>
          <w:sz w:val="22"/>
        </w:rPr>
        <w:t>619-634.</w:t>
      </w:r>
      <w:hyperlink r:id="rId7" w:history="1">
        <w:r w:rsidRPr="006334BB">
          <w:rPr>
            <w:rStyle w:val="a4"/>
            <w:kern w:val="0"/>
            <w:sz w:val="22"/>
          </w:rPr>
          <w:t xml:space="preserve"> </w:t>
        </w:r>
      </w:hyperlink>
      <w:hyperlink r:id="rId8" w:history="1">
        <w:r w:rsidRPr="006334BB">
          <w:rPr>
            <w:rStyle w:val="a4"/>
            <w:kern w:val="0"/>
            <w:sz w:val="22"/>
          </w:rPr>
          <w:t>https://doi.org/10.1360/SSTe-2020-0041</w:t>
        </w:r>
      </w:hyperlink>
      <w:r>
        <w:rPr>
          <w:kern w:val="0"/>
          <w:sz w:val="22"/>
        </w:rPr>
        <w:t>.</w:t>
      </w:r>
      <w:r w:rsidRPr="006334BB">
        <w:rPr>
          <w:kern w:val="0"/>
          <w:sz w:val="22"/>
        </w:rPr>
        <w:t xml:space="preserve">  </w:t>
      </w:r>
    </w:p>
    <w:p w:rsidR="001B57F2" w:rsidRPr="00E74216" w:rsidRDefault="001B57F2" w:rsidP="001B57F2">
      <w:pPr>
        <w:widowControl/>
        <w:ind w:leftChars="1" w:left="470" w:hangingChars="212" w:hanging="468"/>
        <w:rPr>
          <w:kern w:val="0"/>
          <w:sz w:val="22"/>
        </w:rPr>
      </w:pPr>
      <w:r w:rsidRPr="00E74216">
        <w:rPr>
          <w:rFonts w:hint="eastAsia"/>
          <w:b/>
          <w:kern w:val="0"/>
          <w:sz w:val="22"/>
        </w:rPr>
        <w:t>63</w:t>
      </w:r>
      <w:r w:rsidRPr="00E74216">
        <w:rPr>
          <w:rFonts w:hint="eastAsia"/>
          <w:kern w:val="0"/>
          <w:sz w:val="22"/>
        </w:rPr>
        <w:t>. Zhang, L., M. Fu*, H. Tian, Y. Ma, J-P. Chen, T-C. Tsai, </w:t>
      </w:r>
      <w:r w:rsidRPr="00E74216">
        <w:rPr>
          <w:rFonts w:hint="eastAsia"/>
          <w:b/>
          <w:kern w:val="0"/>
          <w:sz w:val="22"/>
        </w:rPr>
        <w:t>Z. Meng</w:t>
      </w:r>
      <w:r w:rsidRPr="00E74216">
        <w:rPr>
          <w:rFonts w:hint="eastAsia"/>
          <w:kern w:val="0"/>
          <w:sz w:val="22"/>
        </w:rPr>
        <w:t>, X. Yang, 2020: </w:t>
      </w:r>
      <w:r w:rsidRPr="006334BB">
        <w:rPr>
          <w:rFonts w:hint="eastAsia"/>
          <w:kern w:val="0"/>
          <w:sz w:val="22"/>
        </w:rPr>
        <w:t>Anthropogenic Aerosols Significantly Reduce Mesoscale Convective System Occurrences and Precipitation over Southern China in April. </w:t>
      </w:r>
      <w:hyperlink r:id="rId9" w:history="1">
        <w:r w:rsidRPr="006334BB">
          <w:rPr>
            <w:rFonts w:hint="eastAsia"/>
            <w:kern w:val="0"/>
            <w:sz w:val="22"/>
          </w:rPr>
          <w:t>(Supporting_Information)</w:t>
        </w:r>
      </w:hyperlink>
      <w:r w:rsidRPr="00E74216">
        <w:rPr>
          <w:rFonts w:hint="eastAsia"/>
          <w:kern w:val="0"/>
          <w:sz w:val="22"/>
        </w:rPr>
        <w:t>, </w:t>
      </w:r>
      <w:r w:rsidRPr="00E74216">
        <w:rPr>
          <w:rFonts w:hint="eastAsia"/>
          <w:i/>
          <w:kern w:val="0"/>
          <w:sz w:val="22"/>
        </w:rPr>
        <w:t>Geophysical Research Letters</w:t>
      </w:r>
      <w:r w:rsidRPr="00E74216">
        <w:rPr>
          <w:rFonts w:hint="eastAsia"/>
          <w:kern w:val="0"/>
          <w:sz w:val="22"/>
        </w:rPr>
        <w:t>, accepted.</w:t>
      </w:r>
    </w:p>
    <w:p w:rsidR="001B57F2" w:rsidRPr="00E74216" w:rsidRDefault="001B57F2" w:rsidP="001B57F2">
      <w:pPr>
        <w:widowControl/>
        <w:ind w:leftChars="1" w:left="470" w:hangingChars="212" w:hanging="468"/>
        <w:rPr>
          <w:kern w:val="0"/>
          <w:sz w:val="22"/>
        </w:rPr>
      </w:pPr>
      <w:r w:rsidRPr="00E74216">
        <w:rPr>
          <w:b/>
          <w:kern w:val="0"/>
          <w:sz w:val="22"/>
        </w:rPr>
        <w:t>62</w:t>
      </w:r>
      <w:r w:rsidRPr="00E74216">
        <w:rPr>
          <w:kern w:val="0"/>
          <w:sz w:val="22"/>
        </w:rPr>
        <w:t>. Wu*, N., X. Zhuang, J. Min, </w:t>
      </w:r>
      <w:r w:rsidRPr="00E74216">
        <w:rPr>
          <w:b/>
          <w:kern w:val="0"/>
          <w:sz w:val="22"/>
        </w:rPr>
        <w:t>Z. Meng</w:t>
      </w:r>
      <w:r w:rsidRPr="00E74216">
        <w:rPr>
          <w:kern w:val="0"/>
          <w:sz w:val="22"/>
        </w:rPr>
        <w:t>, 2020:, </w:t>
      </w:r>
      <w:hyperlink r:id="rId10" w:history="1">
        <w:r w:rsidRPr="006334BB">
          <w:rPr>
            <w:kern w:val="0"/>
            <w:sz w:val="22"/>
          </w:rPr>
          <w:t>Practical and Intrinsic Predictability of a Warm-sector Torrential Rainfall Event in the South China Monsoon Region</w:t>
        </w:r>
      </w:hyperlink>
      <w:r w:rsidRPr="00E74216">
        <w:rPr>
          <w:kern w:val="0"/>
          <w:sz w:val="22"/>
        </w:rPr>
        <w:t>,</w:t>
      </w:r>
      <w:r w:rsidRPr="00E74216">
        <w:rPr>
          <w:i/>
          <w:kern w:val="0"/>
          <w:sz w:val="22"/>
        </w:rPr>
        <w:t>Journal of Geophysical Research: Atmospheres</w:t>
      </w:r>
      <w:r w:rsidRPr="00E74216">
        <w:rPr>
          <w:kern w:val="0"/>
          <w:sz w:val="22"/>
        </w:rPr>
        <w:t>, https://doi.org/10.1029/2019JD031313.</w:t>
      </w:r>
    </w:p>
    <w:p w:rsidR="001B57F2" w:rsidRPr="00E74216" w:rsidRDefault="001B57F2" w:rsidP="001B57F2">
      <w:pPr>
        <w:widowControl/>
        <w:ind w:leftChars="1" w:left="470" w:hangingChars="212" w:hanging="468"/>
        <w:rPr>
          <w:kern w:val="0"/>
          <w:sz w:val="22"/>
        </w:rPr>
      </w:pPr>
      <w:r w:rsidRPr="00E74216">
        <w:rPr>
          <w:b/>
          <w:kern w:val="0"/>
          <w:sz w:val="22"/>
        </w:rPr>
        <w:t>61</w:t>
      </w:r>
      <w:r w:rsidRPr="00E74216">
        <w:rPr>
          <w:kern w:val="0"/>
          <w:sz w:val="22"/>
        </w:rPr>
        <w:t>. </w:t>
      </w:r>
      <w:r w:rsidRPr="00E74216">
        <w:rPr>
          <w:b/>
          <w:kern w:val="0"/>
          <w:sz w:val="22"/>
        </w:rPr>
        <w:t>孟智勇</w:t>
      </w:r>
      <w:r w:rsidRPr="00011AB0">
        <w:rPr>
          <w:rFonts w:hint="eastAsia"/>
          <w:sz w:val="22"/>
        </w:rPr>
        <w:t>*</w:t>
      </w:r>
      <w:r w:rsidRPr="00E74216">
        <w:rPr>
          <w:kern w:val="0"/>
          <w:sz w:val="22"/>
        </w:rPr>
        <w:t xml:space="preserve">, </w:t>
      </w:r>
      <w:r w:rsidRPr="00E74216">
        <w:rPr>
          <w:kern w:val="0"/>
          <w:sz w:val="22"/>
        </w:rPr>
        <w:t>张福青</w:t>
      </w:r>
      <w:r w:rsidRPr="00E74216">
        <w:rPr>
          <w:kern w:val="0"/>
          <w:sz w:val="22"/>
        </w:rPr>
        <w:t xml:space="preserve">, </w:t>
      </w:r>
      <w:r w:rsidRPr="00E74216">
        <w:rPr>
          <w:kern w:val="0"/>
          <w:sz w:val="22"/>
        </w:rPr>
        <w:t>罗德海</w:t>
      </w:r>
      <w:r w:rsidRPr="00E74216">
        <w:rPr>
          <w:kern w:val="0"/>
          <w:sz w:val="22"/>
        </w:rPr>
        <w:t xml:space="preserve">, </w:t>
      </w:r>
      <w:r w:rsidRPr="00E74216">
        <w:rPr>
          <w:kern w:val="0"/>
          <w:sz w:val="22"/>
        </w:rPr>
        <w:t>谈哲敏</w:t>
      </w:r>
      <w:r w:rsidRPr="00E74216">
        <w:rPr>
          <w:kern w:val="0"/>
          <w:sz w:val="22"/>
        </w:rPr>
        <w:t xml:space="preserve">, </w:t>
      </w:r>
      <w:r w:rsidRPr="00E74216">
        <w:rPr>
          <w:kern w:val="0"/>
          <w:sz w:val="22"/>
        </w:rPr>
        <w:t>方娟</w:t>
      </w:r>
      <w:r w:rsidRPr="00E74216">
        <w:rPr>
          <w:kern w:val="0"/>
          <w:sz w:val="22"/>
        </w:rPr>
        <w:t xml:space="preserve">, </w:t>
      </w:r>
      <w:r w:rsidRPr="00E74216">
        <w:rPr>
          <w:kern w:val="0"/>
          <w:sz w:val="22"/>
        </w:rPr>
        <w:t>孙建华</w:t>
      </w:r>
      <w:r w:rsidRPr="00E74216">
        <w:rPr>
          <w:kern w:val="0"/>
          <w:sz w:val="22"/>
        </w:rPr>
        <w:t xml:space="preserve">, </w:t>
      </w:r>
      <w:r w:rsidRPr="00E74216">
        <w:rPr>
          <w:kern w:val="0"/>
          <w:sz w:val="22"/>
        </w:rPr>
        <w:t>沈学顺</w:t>
      </w:r>
      <w:r w:rsidRPr="00E74216">
        <w:rPr>
          <w:kern w:val="0"/>
          <w:sz w:val="22"/>
        </w:rPr>
        <w:t xml:space="preserve">, </w:t>
      </w:r>
      <w:r w:rsidRPr="00E74216">
        <w:rPr>
          <w:kern w:val="0"/>
          <w:sz w:val="22"/>
        </w:rPr>
        <w:t>张云济</w:t>
      </w:r>
      <w:r w:rsidRPr="00E74216">
        <w:rPr>
          <w:kern w:val="0"/>
          <w:sz w:val="22"/>
        </w:rPr>
        <w:t xml:space="preserve">, </w:t>
      </w:r>
      <w:r w:rsidRPr="00E74216">
        <w:rPr>
          <w:kern w:val="0"/>
          <w:sz w:val="22"/>
        </w:rPr>
        <w:t>汪曙光</w:t>
      </w:r>
      <w:r w:rsidRPr="00E74216">
        <w:rPr>
          <w:kern w:val="0"/>
          <w:sz w:val="22"/>
        </w:rPr>
        <w:t xml:space="preserve">, </w:t>
      </w:r>
      <w:r w:rsidRPr="00E74216">
        <w:rPr>
          <w:kern w:val="0"/>
          <w:sz w:val="22"/>
        </w:rPr>
        <w:t>韩威</w:t>
      </w:r>
      <w:r w:rsidRPr="00E74216">
        <w:rPr>
          <w:kern w:val="0"/>
          <w:sz w:val="22"/>
        </w:rPr>
        <w:t xml:space="preserve">, </w:t>
      </w:r>
      <w:r w:rsidRPr="00E74216">
        <w:rPr>
          <w:kern w:val="0"/>
          <w:sz w:val="22"/>
        </w:rPr>
        <w:t>赵坤</w:t>
      </w:r>
      <w:r w:rsidRPr="00E74216">
        <w:rPr>
          <w:kern w:val="0"/>
          <w:sz w:val="22"/>
        </w:rPr>
        <w:t xml:space="preserve">, </w:t>
      </w:r>
      <w:r w:rsidRPr="00E74216">
        <w:rPr>
          <w:kern w:val="0"/>
          <w:sz w:val="22"/>
        </w:rPr>
        <w:t>朱磊</w:t>
      </w:r>
      <w:r w:rsidRPr="00E74216">
        <w:rPr>
          <w:kern w:val="0"/>
          <w:sz w:val="22"/>
        </w:rPr>
        <w:t xml:space="preserve">, </w:t>
      </w:r>
      <w:r w:rsidRPr="00E74216">
        <w:rPr>
          <w:kern w:val="0"/>
          <w:sz w:val="22"/>
        </w:rPr>
        <w:t>胡永云</w:t>
      </w:r>
      <w:r w:rsidRPr="00E74216">
        <w:rPr>
          <w:kern w:val="0"/>
          <w:sz w:val="22"/>
        </w:rPr>
        <w:t xml:space="preserve">, </w:t>
      </w:r>
      <w:r w:rsidRPr="00E74216">
        <w:rPr>
          <w:kern w:val="0"/>
          <w:sz w:val="22"/>
        </w:rPr>
        <w:t>薛惠文</w:t>
      </w:r>
      <w:r w:rsidRPr="00E74216">
        <w:rPr>
          <w:kern w:val="0"/>
          <w:sz w:val="22"/>
        </w:rPr>
        <w:t xml:space="preserve">, </w:t>
      </w:r>
      <w:r w:rsidRPr="00E74216">
        <w:rPr>
          <w:kern w:val="0"/>
          <w:sz w:val="22"/>
        </w:rPr>
        <w:t>马亚平</w:t>
      </w:r>
      <w:r w:rsidRPr="00E74216">
        <w:rPr>
          <w:kern w:val="0"/>
          <w:sz w:val="22"/>
        </w:rPr>
        <w:t xml:space="preserve">, </w:t>
      </w:r>
      <w:r w:rsidRPr="00E74216">
        <w:rPr>
          <w:kern w:val="0"/>
          <w:sz w:val="22"/>
        </w:rPr>
        <w:t>张丽娟</w:t>
      </w:r>
      <w:r w:rsidRPr="00E74216">
        <w:rPr>
          <w:kern w:val="0"/>
          <w:sz w:val="22"/>
        </w:rPr>
        <w:t xml:space="preserve">, </w:t>
      </w:r>
      <w:r w:rsidRPr="00E74216">
        <w:rPr>
          <w:kern w:val="0"/>
          <w:sz w:val="22"/>
        </w:rPr>
        <w:t>聂绩</w:t>
      </w:r>
      <w:r w:rsidRPr="00E74216">
        <w:rPr>
          <w:kern w:val="0"/>
          <w:sz w:val="22"/>
        </w:rPr>
        <w:t>, </w:t>
      </w:r>
      <w:r w:rsidRPr="00E74216">
        <w:rPr>
          <w:b/>
          <w:i/>
          <w:kern w:val="0"/>
          <w:sz w:val="22"/>
        </w:rPr>
        <w:t>周瑞琳</w:t>
      </w:r>
      <w:r w:rsidRPr="00E74216">
        <w:rPr>
          <w:b/>
          <w:i/>
          <w:kern w:val="0"/>
          <w:sz w:val="22"/>
        </w:rPr>
        <w:t xml:space="preserve">, </w:t>
      </w:r>
      <w:r w:rsidRPr="00E74216">
        <w:rPr>
          <w:b/>
          <w:i/>
          <w:kern w:val="0"/>
          <w:sz w:val="22"/>
        </w:rPr>
        <w:t>李飒</w:t>
      </w:r>
      <w:r w:rsidRPr="00E74216">
        <w:rPr>
          <w:b/>
          <w:i/>
          <w:kern w:val="0"/>
          <w:sz w:val="22"/>
        </w:rPr>
        <w:t xml:space="preserve">, </w:t>
      </w:r>
      <w:r w:rsidRPr="00E74216">
        <w:rPr>
          <w:b/>
          <w:i/>
          <w:kern w:val="0"/>
          <w:sz w:val="22"/>
        </w:rPr>
        <w:t>刘泓君</w:t>
      </w:r>
      <w:r w:rsidRPr="00E74216">
        <w:rPr>
          <w:b/>
          <w:i/>
          <w:kern w:val="0"/>
          <w:sz w:val="22"/>
        </w:rPr>
        <w:t xml:space="preserve">, </w:t>
      </w:r>
      <w:r w:rsidRPr="00E74216">
        <w:rPr>
          <w:b/>
          <w:i/>
          <w:kern w:val="0"/>
          <w:sz w:val="22"/>
        </w:rPr>
        <w:t>朱宇宁</w:t>
      </w:r>
      <w:r w:rsidRPr="00E74216">
        <w:rPr>
          <w:kern w:val="0"/>
          <w:sz w:val="22"/>
        </w:rPr>
        <w:t>. 2019: </w:t>
      </w:r>
      <w:hyperlink r:id="rId11" w:history="1">
        <w:r w:rsidRPr="006334BB">
          <w:rPr>
            <w:kern w:val="0"/>
            <w:sz w:val="22"/>
          </w:rPr>
          <w:t>新中国成立</w:t>
        </w:r>
        <w:r w:rsidRPr="006334BB">
          <w:rPr>
            <w:kern w:val="0"/>
            <w:sz w:val="22"/>
          </w:rPr>
          <w:t>70</w:t>
        </w:r>
        <w:r w:rsidRPr="006334BB">
          <w:rPr>
            <w:kern w:val="0"/>
            <w:sz w:val="22"/>
          </w:rPr>
          <w:t>年以来的中国大气科学研究</w:t>
        </w:r>
        <w:r w:rsidRPr="006334BB">
          <w:rPr>
            <w:kern w:val="0"/>
            <w:sz w:val="22"/>
          </w:rPr>
          <w:t xml:space="preserve">: </w:t>
        </w:r>
        <w:r w:rsidRPr="006334BB">
          <w:rPr>
            <w:kern w:val="0"/>
            <w:sz w:val="22"/>
          </w:rPr>
          <w:t>天气篇</w:t>
        </w:r>
        <w:r w:rsidRPr="006334BB">
          <w:rPr>
            <w:kern w:val="0"/>
            <w:sz w:val="22"/>
          </w:rPr>
          <w:t>.</w:t>
        </w:r>
      </w:hyperlink>
      <w:r w:rsidRPr="00E74216">
        <w:rPr>
          <w:i/>
          <w:kern w:val="0"/>
          <w:sz w:val="22"/>
        </w:rPr>
        <w:t>中国科学</w:t>
      </w:r>
      <w:r w:rsidRPr="00E74216">
        <w:rPr>
          <w:i/>
          <w:kern w:val="0"/>
          <w:sz w:val="22"/>
        </w:rPr>
        <w:t xml:space="preserve">: </w:t>
      </w:r>
      <w:r w:rsidRPr="00E74216">
        <w:rPr>
          <w:i/>
          <w:kern w:val="0"/>
          <w:sz w:val="22"/>
        </w:rPr>
        <w:t>地球科学</w:t>
      </w:r>
      <w:r w:rsidRPr="00E74216">
        <w:rPr>
          <w:kern w:val="0"/>
          <w:sz w:val="22"/>
        </w:rPr>
        <w:t>, 49 (12), 1875-1918, https://doi.org/10.1360/SSTe-2019-0175</w:t>
      </w:r>
    </w:p>
    <w:p w:rsidR="001B57F2" w:rsidRPr="00E74216" w:rsidRDefault="001B57F2" w:rsidP="001B57F2">
      <w:pPr>
        <w:pStyle w:val="a9"/>
        <w:spacing w:before="0" w:beforeAutospacing="0" w:after="0" w:afterAutospacing="0"/>
        <w:ind w:left="391" w:hangingChars="177" w:hanging="391"/>
        <w:jc w:val="both"/>
        <w:rPr>
          <w:sz w:val="22"/>
          <w:szCs w:val="22"/>
        </w:rPr>
      </w:pPr>
      <w:r w:rsidRPr="00E74216">
        <w:rPr>
          <w:b/>
          <w:sz w:val="22"/>
          <w:szCs w:val="22"/>
        </w:rPr>
        <w:t>60</w:t>
      </w:r>
      <w:r w:rsidRPr="00E74216">
        <w:rPr>
          <w:sz w:val="22"/>
          <w:szCs w:val="22"/>
        </w:rPr>
        <w:t>. </w:t>
      </w:r>
      <w:r w:rsidRPr="00E74216">
        <w:rPr>
          <w:b/>
          <w:sz w:val="22"/>
          <w:szCs w:val="22"/>
        </w:rPr>
        <w:t>Meng</w:t>
      </w:r>
      <w:r w:rsidRPr="00011AB0">
        <w:rPr>
          <w:rFonts w:hint="eastAsia"/>
          <w:sz w:val="22"/>
          <w:szCs w:val="22"/>
        </w:rPr>
        <w:t>*</w:t>
      </w:r>
      <w:r w:rsidRPr="00E74216">
        <w:rPr>
          <w:b/>
          <w:sz w:val="22"/>
          <w:szCs w:val="22"/>
        </w:rPr>
        <w:t xml:space="preserve"> Z</w:t>
      </w:r>
      <w:r w:rsidRPr="00E74216">
        <w:rPr>
          <w:sz w:val="22"/>
          <w:szCs w:val="22"/>
        </w:rPr>
        <w:t>, Zhang F, Luo D, Tan Z, Fang J, Sun J, Shen X, Zhang Y, Wang S, Han W, Zhao K, Zhu L, Hu Y, Xue H, Ma Y, Zhang L, Nie J, </w:t>
      </w:r>
      <w:r w:rsidRPr="00E74216">
        <w:rPr>
          <w:b/>
          <w:i/>
          <w:sz w:val="22"/>
          <w:szCs w:val="22"/>
        </w:rPr>
        <w:t>Zhou R, Li S, Liu H, Zhu Y</w:t>
      </w:r>
      <w:r w:rsidRPr="00E74216">
        <w:rPr>
          <w:sz w:val="22"/>
          <w:szCs w:val="22"/>
        </w:rPr>
        <w:t>. 2019</w:t>
      </w:r>
      <w:r w:rsidRPr="00E74216">
        <w:rPr>
          <w:sz w:val="22"/>
          <w:szCs w:val="22"/>
        </w:rPr>
        <w:t>：</w:t>
      </w:r>
      <w:r w:rsidRPr="00E74216">
        <w:rPr>
          <w:sz w:val="22"/>
          <w:szCs w:val="22"/>
        </w:rPr>
        <w:t> Review of Chinese atmospheric science research over the past 70 years: Synoptic meteorology.Science China Earth Sciences, 62 (12), 1946-1991, https://doi.org/10.1007/s11430-019-9534-6</w:t>
      </w:r>
    </w:p>
    <w:p w:rsidR="001B57F2" w:rsidRPr="00011AB0" w:rsidRDefault="001B57F2" w:rsidP="001B57F2">
      <w:pPr>
        <w:pStyle w:val="a9"/>
        <w:spacing w:before="0" w:beforeAutospacing="0" w:after="0" w:afterAutospacing="0"/>
        <w:ind w:left="391" w:hangingChars="177" w:hanging="391"/>
        <w:jc w:val="both"/>
        <w:rPr>
          <w:rFonts w:hint="eastAsia"/>
          <w:sz w:val="22"/>
          <w:szCs w:val="22"/>
        </w:rPr>
      </w:pPr>
      <w:r w:rsidRPr="006334BB">
        <w:rPr>
          <w:b/>
          <w:sz w:val="22"/>
          <w:szCs w:val="22"/>
        </w:rPr>
        <w:t>59</w:t>
      </w:r>
      <w:r>
        <w:rPr>
          <w:sz w:val="22"/>
          <w:szCs w:val="22"/>
        </w:rPr>
        <w:t xml:space="preserve">. </w:t>
      </w:r>
      <w:r w:rsidRPr="00011AB0">
        <w:rPr>
          <w:rFonts w:hint="eastAsia"/>
          <w:sz w:val="22"/>
          <w:szCs w:val="22"/>
        </w:rPr>
        <w:t>Wu, N., L. Lin, X. Ding, Z. Wen*, </w:t>
      </w:r>
      <w:r w:rsidRPr="00011AB0">
        <w:rPr>
          <w:rFonts w:hint="eastAsia"/>
          <w:b/>
          <w:sz w:val="22"/>
          <w:szCs w:val="22"/>
        </w:rPr>
        <w:t>Z. Men</w:t>
      </w:r>
      <w:r w:rsidRPr="00011AB0">
        <w:rPr>
          <w:rFonts w:hint="eastAsia"/>
          <w:sz w:val="22"/>
          <w:szCs w:val="22"/>
        </w:rPr>
        <w:t>g, G. Chen, and J. Min, 2019: Contrasting the Frontal and Warm-sector Heavyrainfalls over South China during the Early-Summer Rainy Season.</w:t>
      </w:r>
      <w:r w:rsidRPr="00011AB0">
        <w:rPr>
          <w:sz w:val="22"/>
          <w:szCs w:val="22"/>
        </w:rPr>
        <w:t xml:space="preserve"> </w:t>
      </w:r>
      <w:r w:rsidRPr="00011AB0">
        <w:rPr>
          <w:rFonts w:hint="eastAsia"/>
          <w:i/>
          <w:sz w:val="22"/>
          <w:szCs w:val="22"/>
        </w:rPr>
        <w:t>Atmospheric Research</w:t>
      </w:r>
      <w:r w:rsidRPr="00011AB0">
        <w:rPr>
          <w:rFonts w:hint="eastAsia"/>
          <w:sz w:val="22"/>
          <w:szCs w:val="22"/>
        </w:rPr>
        <w:t xml:space="preserve">, </w:t>
      </w:r>
      <w:r w:rsidRPr="006334BB">
        <w:rPr>
          <w:sz w:val="22"/>
          <w:szCs w:val="22"/>
        </w:rPr>
        <w:t>235. https://doi.org/10.1016/j.atmosres.2019.104693</w:t>
      </w:r>
      <w:r w:rsidRPr="00011AB0">
        <w:rPr>
          <w:rFonts w:hint="eastAsia"/>
          <w:sz w:val="22"/>
          <w:szCs w:val="22"/>
        </w:rPr>
        <w:t>.</w:t>
      </w:r>
    </w:p>
    <w:p w:rsidR="001B57F2" w:rsidRPr="00E74216"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58.</w:t>
      </w:r>
      <w:r w:rsidRPr="00011AB0">
        <w:rPr>
          <w:rFonts w:hint="eastAsia"/>
          <w:sz w:val="22"/>
          <w:szCs w:val="22"/>
        </w:rPr>
        <w:t> </w:t>
      </w:r>
      <w:r w:rsidRPr="006334BB">
        <w:rPr>
          <w:b/>
          <w:i/>
          <w:sz w:val="22"/>
          <w:szCs w:val="22"/>
        </w:rPr>
        <w:t>Zhang, M</w:t>
      </w:r>
      <w:r w:rsidRPr="00E74216">
        <w:rPr>
          <w:sz w:val="22"/>
          <w:szCs w:val="22"/>
        </w:rPr>
        <w:t>., and </w:t>
      </w:r>
      <w:r w:rsidRPr="006334BB">
        <w:rPr>
          <w:b/>
          <w:sz w:val="22"/>
          <w:szCs w:val="22"/>
        </w:rPr>
        <w:t>Z. Meng</w:t>
      </w:r>
      <w:r w:rsidRPr="00E74216">
        <w:rPr>
          <w:sz w:val="22"/>
          <w:szCs w:val="22"/>
        </w:rPr>
        <w:t>*, 2019: </w:t>
      </w:r>
      <w:hyperlink r:id="rId12" w:history="1">
        <w:r w:rsidRPr="00E74216">
          <w:rPr>
            <w:sz w:val="22"/>
            <w:szCs w:val="22"/>
          </w:rPr>
          <w:t>Warm-Sector Heavy Rainfall in Southern China and its WRF Simulation Evaluation: A Low-Level-Jet Perspective.</w:t>
        </w:r>
      </w:hyperlink>
      <w:r w:rsidRPr="00E74216">
        <w:rPr>
          <w:sz w:val="22"/>
          <w:szCs w:val="22"/>
        </w:rPr>
        <w:t> Monthly Weather Review,147, 4461-4480.</w:t>
      </w:r>
    </w:p>
    <w:p w:rsidR="001B57F2" w:rsidRPr="00011AB0" w:rsidRDefault="001B57F2" w:rsidP="001B57F2">
      <w:pPr>
        <w:pStyle w:val="a9"/>
        <w:spacing w:before="0" w:beforeAutospacing="0" w:after="0" w:afterAutospacing="0"/>
        <w:ind w:left="391" w:hangingChars="177" w:hanging="391"/>
        <w:jc w:val="both"/>
        <w:rPr>
          <w:rFonts w:hint="eastAsia"/>
          <w:sz w:val="22"/>
          <w:szCs w:val="22"/>
        </w:rPr>
      </w:pPr>
      <w:r w:rsidRPr="00011AB0">
        <w:rPr>
          <w:rFonts w:hint="eastAsia"/>
          <w:b/>
          <w:sz w:val="22"/>
          <w:szCs w:val="22"/>
        </w:rPr>
        <w:lastRenderedPageBreak/>
        <w:t>57.</w:t>
      </w:r>
      <w:r w:rsidRPr="00011AB0">
        <w:rPr>
          <w:rFonts w:hint="eastAsia"/>
          <w:sz w:val="22"/>
          <w:szCs w:val="22"/>
        </w:rPr>
        <w:t> He, J., F. Zhang*, X. Chen, X. Bao, D. Chen, H. M.Kim, H.W. Lai, R. Leung, X. Ma,</w:t>
      </w:r>
      <w:r w:rsidRPr="00011AB0">
        <w:rPr>
          <w:rFonts w:hint="eastAsia"/>
          <w:b/>
          <w:sz w:val="22"/>
          <w:szCs w:val="22"/>
        </w:rPr>
        <w:t> Z. Meng</w:t>
      </w:r>
      <w:r w:rsidRPr="00011AB0">
        <w:rPr>
          <w:rFonts w:hint="eastAsia"/>
          <w:sz w:val="22"/>
          <w:szCs w:val="22"/>
        </w:rPr>
        <w:t>, T. Ou, Z. Xiao, E. G. Yang, K. Yang,</w:t>
      </w:r>
      <w:r>
        <w:rPr>
          <w:sz w:val="22"/>
          <w:szCs w:val="22"/>
        </w:rPr>
        <w:t xml:space="preserve"> </w:t>
      </w:r>
      <w:r w:rsidRPr="00011AB0">
        <w:rPr>
          <w:rFonts w:hint="eastAsia"/>
          <w:sz w:val="22"/>
          <w:szCs w:val="22"/>
        </w:rPr>
        <w:t>2019: Development and Evaluation of an Ensemble-based Data Assimilation System for Regional Reanalysis over the Tibetan Plateau and Surrounding Regions.</w:t>
      </w:r>
      <w:r>
        <w:rPr>
          <w:sz w:val="22"/>
          <w:szCs w:val="22"/>
        </w:rPr>
        <w:t xml:space="preserve"> </w:t>
      </w:r>
      <w:r w:rsidRPr="00011AB0">
        <w:rPr>
          <w:rFonts w:hint="eastAsia"/>
          <w:i/>
          <w:sz w:val="22"/>
          <w:szCs w:val="22"/>
        </w:rPr>
        <w:t>Journal of Advances in Modeling Earth Systems</w:t>
      </w:r>
      <w:r w:rsidRPr="00011AB0">
        <w:rPr>
          <w:rFonts w:hint="eastAsia"/>
          <w:sz w:val="22"/>
          <w:szCs w:val="22"/>
        </w:rPr>
        <w:t xml:space="preserve">, </w:t>
      </w:r>
      <w:r>
        <w:rPr>
          <w:rFonts w:ascii="Arial" w:hAnsi="Arial" w:cs="Arial"/>
          <w:color w:val="000000"/>
        </w:rPr>
        <w:t>11, 2503–2522. https://doi.org/10.1029/2019MS001665</w:t>
      </w:r>
      <w:r w:rsidRPr="00011AB0">
        <w:rPr>
          <w:rFonts w:hint="eastAsia"/>
          <w:sz w:val="22"/>
          <w:szCs w:val="22"/>
        </w:rPr>
        <w:t>.</w:t>
      </w:r>
    </w:p>
    <w:p w:rsidR="001B57F2" w:rsidRPr="00011AB0" w:rsidRDefault="001B57F2" w:rsidP="001B57F2">
      <w:pPr>
        <w:pStyle w:val="a9"/>
        <w:spacing w:before="0" w:beforeAutospacing="0" w:after="0" w:afterAutospacing="0"/>
        <w:ind w:left="391" w:hangingChars="177" w:hanging="391"/>
        <w:jc w:val="both"/>
        <w:rPr>
          <w:rFonts w:hint="eastAsia"/>
          <w:sz w:val="22"/>
          <w:szCs w:val="22"/>
        </w:rPr>
      </w:pPr>
      <w:r w:rsidRPr="00011AB0">
        <w:rPr>
          <w:rFonts w:hint="eastAsia"/>
          <w:b/>
          <w:sz w:val="22"/>
          <w:szCs w:val="22"/>
        </w:rPr>
        <w:t>56.</w:t>
      </w:r>
      <w:r w:rsidRPr="00011AB0">
        <w:rPr>
          <w:rFonts w:hint="eastAsia"/>
          <w:sz w:val="22"/>
          <w:szCs w:val="22"/>
        </w:rPr>
        <w:t> </w:t>
      </w:r>
      <w:r w:rsidRPr="00011AB0">
        <w:rPr>
          <w:rFonts w:hint="eastAsia"/>
          <w:b/>
          <w:i/>
          <w:sz w:val="22"/>
          <w:szCs w:val="22"/>
        </w:rPr>
        <w:t>Bai, L.</w:t>
      </w:r>
      <w:r w:rsidRPr="00011AB0">
        <w:rPr>
          <w:rFonts w:hint="eastAsia"/>
          <w:sz w:val="22"/>
          <w:szCs w:val="22"/>
        </w:rPr>
        <w:t>, </w:t>
      </w:r>
      <w:r w:rsidRPr="00011AB0">
        <w:rPr>
          <w:rFonts w:hint="eastAsia"/>
          <w:b/>
          <w:sz w:val="22"/>
          <w:szCs w:val="22"/>
        </w:rPr>
        <w:t>Z. Meng</w:t>
      </w:r>
      <w:r w:rsidRPr="00011AB0">
        <w:rPr>
          <w:rFonts w:hint="eastAsia"/>
          <w:sz w:val="22"/>
          <w:szCs w:val="22"/>
        </w:rPr>
        <w:t>*, K. Sueki, and </w:t>
      </w:r>
      <w:r w:rsidRPr="00011AB0">
        <w:rPr>
          <w:rFonts w:hint="eastAsia"/>
          <w:b/>
          <w:i/>
          <w:sz w:val="22"/>
          <w:szCs w:val="22"/>
        </w:rPr>
        <w:t>R. Zhou</w:t>
      </w:r>
      <w:r w:rsidRPr="00011AB0">
        <w:rPr>
          <w:rFonts w:hint="eastAsia"/>
          <w:sz w:val="22"/>
          <w:szCs w:val="22"/>
        </w:rPr>
        <w:t>, 2019: Climatology of Tropical Cyclone Tornadoes in China from 2006 to 2018.</w:t>
      </w:r>
      <w:r w:rsidRPr="00011AB0">
        <w:rPr>
          <w:rFonts w:hint="eastAsia"/>
          <w:i/>
          <w:sz w:val="22"/>
          <w:szCs w:val="22"/>
        </w:rPr>
        <w:t>Science China Earth Sciences</w:t>
      </w:r>
      <w:r w:rsidRPr="00011AB0">
        <w:rPr>
          <w:rFonts w:hint="eastAsia"/>
          <w:sz w:val="22"/>
          <w:szCs w:val="22"/>
        </w:rPr>
        <w:t>,</w:t>
      </w:r>
      <w:r w:rsidRPr="00E74216">
        <w:rPr>
          <w:rFonts w:ascii="Arial" w:hAnsi="Arial" w:cs="Arial"/>
          <w:color w:val="000000"/>
        </w:rPr>
        <w:t xml:space="preserve"> </w:t>
      </w:r>
      <w:r>
        <w:rPr>
          <w:rFonts w:ascii="Arial" w:hAnsi="Arial" w:cs="Arial"/>
          <w:color w:val="000000"/>
        </w:rPr>
        <w:t> 62. https://doi.org/10.1007/s11430-019-9391-1</w:t>
      </w:r>
      <w:r w:rsidRPr="00011AB0">
        <w:rPr>
          <w:rFonts w:hint="eastAsia"/>
          <w:sz w:val="22"/>
          <w:szCs w:val="22"/>
        </w:rPr>
        <w:t>.</w:t>
      </w:r>
    </w:p>
    <w:p w:rsidR="001B57F2" w:rsidRPr="00011AB0" w:rsidRDefault="001B57F2" w:rsidP="001B57F2">
      <w:pPr>
        <w:pStyle w:val="a9"/>
        <w:spacing w:before="0" w:beforeAutospacing="0" w:after="0" w:afterAutospacing="0"/>
        <w:ind w:left="391" w:hangingChars="177" w:hanging="391"/>
        <w:jc w:val="both"/>
        <w:rPr>
          <w:rFonts w:hint="eastAsia"/>
          <w:sz w:val="22"/>
          <w:szCs w:val="22"/>
        </w:rPr>
      </w:pPr>
      <w:r w:rsidRPr="00011AB0">
        <w:rPr>
          <w:rFonts w:hint="eastAsia"/>
          <w:b/>
          <w:sz w:val="22"/>
          <w:szCs w:val="22"/>
        </w:rPr>
        <w:t>55.</w:t>
      </w:r>
      <w:r w:rsidRPr="00011AB0">
        <w:rPr>
          <w:rFonts w:hint="eastAsia"/>
          <w:sz w:val="22"/>
          <w:szCs w:val="22"/>
        </w:rPr>
        <w:t> </w:t>
      </w:r>
      <w:r w:rsidRPr="00011AB0">
        <w:rPr>
          <w:rFonts w:hint="eastAsia"/>
          <w:b/>
          <w:i/>
          <w:sz w:val="22"/>
          <w:szCs w:val="22"/>
        </w:rPr>
        <w:t>Zhang, M.</w:t>
      </w:r>
      <w:r w:rsidRPr="00011AB0">
        <w:rPr>
          <w:rFonts w:hint="eastAsia"/>
          <w:sz w:val="22"/>
          <w:szCs w:val="22"/>
        </w:rPr>
        <w:t xml:space="preserve">, </w:t>
      </w:r>
      <w:r w:rsidRPr="00011AB0">
        <w:rPr>
          <w:rFonts w:hint="eastAsia"/>
          <w:b/>
          <w:sz w:val="22"/>
          <w:szCs w:val="22"/>
        </w:rPr>
        <w:t>Z. Meng</w:t>
      </w:r>
      <w:r w:rsidRPr="00011AB0">
        <w:rPr>
          <w:rFonts w:hint="eastAsia"/>
          <w:sz w:val="22"/>
          <w:szCs w:val="22"/>
        </w:rPr>
        <w:t>*,</w:t>
      </w:r>
      <w:r w:rsidRPr="00011AB0">
        <w:rPr>
          <w:sz w:val="22"/>
          <w:szCs w:val="22"/>
        </w:rPr>
        <w:t xml:space="preserve"> </w:t>
      </w:r>
      <w:r w:rsidRPr="00011AB0">
        <w:rPr>
          <w:rFonts w:hint="eastAsia"/>
          <w:b/>
          <w:i/>
          <w:sz w:val="22"/>
          <w:szCs w:val="22"/>
        </w:rPr>
        <w:t>Y. Huang</w:t>
      </w:r>
      <w:r w:rsidRPr="00011AB0">
        <w:rPr>
          <w:rFonts w:hint="eastAsia"/>
          <w:sz w:val="22"/>
          <w:szCs w:val="22"/>
        </w:rPr>
        <w:t>, and D. Wang, 2019: </w:t>
      </w:r>
      <w:hyperlink r:id="rId13" w:history="1">
        <w:r w:rsidRPr="00011AB0">
          <w:rPr>
            <w:rFonts w:hint="eastAsia"/>
            <w:sz w:val="22"/>
            <w:szCs w:val="22"/>
          </w:rPr>
          <w:t>The Mechanism and Predictability of an Elevated Convection Initiation Event in a Weak-Lifting Environment in Central Eastern China.</w:t>
        </w:r>
      </w:hyperlink>
      <w:r w:rsidRPr="00011AB0">
        <w:rPr>
          <w:rFonts w:hint="eastAsia"/>
          <w:sz w:val="22"/>
          <w:szCs w:val="22"/>
        </w:rPr>
        <w:t> </w:t>
      </w:r>
      <w:r w:rsidRPr="00011AB0">
        <w:rPr>
          <w:rFonts w:hint="eastAsia"/>
          <w:i/>
          <w:sz w:val="22"/>
          <w:szCs w:val="22"/>
        </w:rPr>
        <w:t>Monthly Weather Review</w:t>
      </w:r>
      <w:r w:rsidRPr="00011AB0">
        <w:rPr>
          <w:rFonts w:hint="eastAsia"/>
          <w:sz w:val="22"/>
          <w:szCs w:val="22"/>
        </w:rPr>
        <w:t>, 147, 1823-1841.</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54. </w:t>
      </w:r>
      <w:r w:rsidRPr="00011AB0">
        <w:rPr>
          <w:rFonts w:hint="eastAsia"/>
          <w:b/>
          <w:i/>
          <w:sz w:val="22"/>
          <w:szCs w:val="22"/>
        </w:rPr>
        <w:t>Yao, D</w:t>
      </w:r>
      <w:r w:rsidRPr="00011AB0">
        <w:rPr>
          <w:rFonts w:hint="eastAsia"/>
          <w:sz w:val="22"/>
          <w:szCs w:val="22"/>
        </w:rPr>
        <w:t>., </w:t>
      </w:r>
      <w:r w:rsidRPr="00011AB0">
        <w:rPr>
          <w:rFonts w:hint="eastAsia"/>
          <w:b/>
          <w:sz w:val="22"/>
          <w:szCs w:val="22"/>
        </w:rPr>
        <w:t>Z. Meng</w:t>
      </w:r>
      <w:r w:rsidRPr="00011AB0">
        <w:rPr>
          <w:rFonts w:hint="eastAsia"/>
          <w:sz w:val="22"/>
          <w:szCs w:val="22"/>
        </w:rPr>
        <w:t>*, M. Xue, 2019: </w:t>
      </w:r>
      <w:hyperlink r:id="rId14" w:history="1">
        <w:r w:rsidRPr="00011AB0">
          <w:rPr>
            <w:rFonts w:hint="eastAsia"/>
            <w:sz w:val="22"/>
            <w:szCs w:val="22"/>
          </w:rPr>
          <w:t>Genesis, Maintenance and Demise of a Simulated Tornado and the Evolution of its preceding Descending Reflectivity Core (DRC).</w:t>
        </w:r>
      </w:hyperlink>
      <w:r w:rsidRPr="00011AB0">
        <w:rPr>
          <w:rFonts w:hint="eastAsia"/>
          <w:i/>
          <w:sz w:val="22"/>
          <w:szCs w:val="22"/>
        </w:rPr>
        <w:t>Atmosphere</w:t>
      </w:r>
      <w:r w:rsidRPr="00011AB0">
        <w:rPr>
          <w:rFonts w:hint="eastAsia"/>
          <w:sz w:val="22"/>
          <w:szCs w:val="22"/>
        </w:rPr>
        <w:t>, 10(5), 236; https://doi.org/10.3390/atmos10050236</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53</w:t>
      </w:r>
      <w:r w:rsidRPr="00011AB0">
        <w:rPr>
          <w:sz w:val="22"/>
          <w:szCs w:val="22"/>
        </w:rPr>
        <w:t>. </w:t>
      </w:r>
      <w:r w:rsidRPr="00011AB0">
        <w:rPr>
          <w:b/>
          <w:bCs/>
          <w:i/>
          <w:iCs/>
          <w:sz w:val="22"/>
          <w:szCs w:val="22"/>
        </w:rPr>
        <w:t>Huang, Y.</w:t>
      </w:r>
      <w:r w:rsidRPr="00011AB0">
        <w:rPr>
          <w:b/>
          <w:bCs/>
          <w:sz w:val="22"/>
          <w:szCs w:val="22"/>
        </w:rPr>
        <w:t>, Z. Meng</w:t>
      </w:r>
      <w:r w:rsidRPr="00011AB0">
        <w:rPr>
          <w:b/>
          <w:bCs/>
          <w:sz w:val="22"/>
          <w:szCs w:val="22"/>
          <w:vertAlign w:val="superscript"/>
        </w:rPr>
        <w:t>*</w:t>
      </w:r>
      <w:r w:rsidRPr="00011AB0">
        <w:rPr>
          <w:sz w:val="22"/>
          <w:szCs w:val="22"/>
        </w:rPr>
        <w:t>, W. Li, </w:t>
      </w:r>
      <w:r w:rsidRPr="00011AB0">
        <w:rPr>
          <w:b/>
          <w:bCs/>
          <w:i/>
          <w:iCs/>
          <w:sz w:val="22"/>
          <w:szCs w:val="22"/>
        </w:rPr>
        <w:t>L. Bai</w:t>
      </w:r>
      <w:r w:rsidRPr="00011AB0">
        <w:rPr>
          <w:sz w:val="22"/>
          <w:szCs w:val="22"/>
        </w:rPr>
        <w:t>，</w:t>
      </w:r>
      <w:r w:rsidRPr="00011AB0">
        <w:rPr>
          <w:sz w:val="22"/>
          <w:szCs w:val="22"/>
        </w:rPr>
        <w:t>and X. Meng, 2019: General features of radar-observed boundary layer convergence lines and their associated convection over a sharp vegetation-contrast area. </w:t>
      </w:r>
      <w:r w:rsidRPr="00011AB0">
        <w:rPr>
          <w:i/>
          <w:iCs/>
          <w:sz w:val="22"/>
          <w:szCs w:val="22"/>
        </w:rPr>
        <w:t>Geophysical Research Letters</w:t>
      </w:r>
      <w:r w:rsidRPr="00011AB0">
        <w:rPr>
          <w:sz w:val="22"/>
          <w:szCs w:val="22"/>
        </w:rPr>
        <w:t xml:space="preserve">, </w:t>
      </w:r>
      <w:r w:rsidRPr="00011AB0">
        <w:rPr>
          <w:rFonts w:hint="eastAsia"/>
          <w:sz w:val="22"/>
          <w:szCs w:val="22"/>
        </w:rPr>
        <w:t>in</w:t>
      </w:r>
      <w:r w:rsidRPr="00011AB0">
        <w:rPr>
          <w:sz w:val="22"/>
          <w:szCs w:val="22"/>
        </w:rPr>
        <w:t xml:space="preserve"> </w:t>
      </w:r>
      <w:r w:rsidRPr="00011AB0">
        <w:rPr>
          <w:rFonts w:hint="eastAsia"/>
          <w:sz w:val="22"/>
          <w:szCs w:val="22"/>
        </w:rPr>
        <w:t>press</w:t>
      </w:r>
      <w:r w:rsidRPr="00011AB0">
        <w:rPr>
          <w:sz w:val="22"/>
          <w:szCs w:val="22"/>
        </w:rPr>
        <w:t>.</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52</w:t>
      </w:r>
      <w:r w:rsidRPr="00011AB0">
        <w:rPr>
          <w:sz w:val="22"/>
          <w:szCs w:val="22"/>
        </w:rPr>
        <w:t>. </w:t>
      </w:r>
      <w:r w:rsidRPr="00011AB0">
        <w:rPr>
          <w:b/>
          <w:bCs/>
          <w:sz w:val="22"/>
          <w:szCs w:val="22"/>
        </w:rPr>
        <w:t>Meng</w:t>
      </w:r>
      <w:r w:rsidRPr="00011AB0">
        <w:rPr>
          <w:b/>
          <w:bCs/>
          <w:sz w:val="22"/>
          <w:szCs w:val="22"/>
          <w:vertAlign w:val="superscript"/>
        </w:rPr>
        <w:t>*</w:t>
      </w:r>
      <w:r w:rsidRPr="00011AB0">
        <w:rPr>
          <w:b/>
          <w:bCs/>
          <w:sz w:val="22"/>
          <w:szCs w:val="22"/>
        </w:rPr>
        <w:t>, Z.,</w:t>
      </w:r>
      <w:r w:rsidRPr="00011AB0">
        <w:rPr>
          <w:b/>
          <w:bCs/>
          <w:i/>
          <w:iCs/>
          <w:sz w:val="22"/>
          <w:szCs w:val="22"/>
        </w:rPr>
        <w:t xml:space="preserve"> X. Tang, J. Yue, L. Bai, </w:t>
      </w:r>
      <w:r w:rsidRPr="00011AB0">
        <w:rPr>
          <w:bCs/>
          <w:i/>
          <w:iCs/>
          <w:sz w:val="22"/>
          <w:szCs w:val="22"/>
        </w:rPr>
        <w:t>and</w:t>
      </w:r>
      <w:r w:rsidRPr="00011AB0">
        <w:rPr>
          <w:b/>
          <w:bCs/>
          <w:i/>
          <w:iCs/>
          <w:sz w:val="22"/>
          <w:szCs w:val="22"/>
        </w:rPr>
        <w:t xml:space="preserve"> L. Huang</w:t>
      </w:r>
      <w:r w:rsidRPr="00011AB0">
        <w:rPr>
          <w:sz w:val="22"/>
          <w:szCs w:val="22"/>
        </w:rPr>
        <w:t>, 2019: Impact of EnKF surface and rawindsonde data assimilation on the simulation of the extremely heavy rainfall in Beijing on 21 July 2012. </w:t>
      </w:r>
      <w:r w:rsidRPr="00011AB0">
        <w:rPr>
          <w:i/>
          <w:iCs/>
          <w:sz w:val="22"/>
          <w:szCs w:val="22"/>
        </w:rPr>
        <w:t>Acta Scientiarum Naturalium Universitatis Pekinensis (in Chinese with English Abstract)</w:t>
      </w:r>
      <w:r w:rsidRPr="00011AB0">
        <w:rPr>
          <w:sz w:val="22"/>
          <w:szCs w:val="22"/>
        </w:rPr>
        <w:t>, in press.</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51</w:t>
      </w:r>
      <w:r w:rsidRPr="00011AB0">
        <w:rPr>
          <w:sz w:val="22"/>
          <w:szCs w:val="22"/>
        </w:rPr>
        <w:t>. </w:t>
      </w:r>
      <w:r w:rsidRPr="00011AB0">
        <w:rPr>
          <w:b/>
          <w:bCs/>
          <w:i/>
          <w:iCs/>
          <w:sz w:val="22"/>
          <w:szCs w:val="22"/>
        </w:rPr>
        <w:t>Bai, L.</w:t>
      </w:r>
      <w:r w:rsidRPr="00011AB0">
        <w:rPr>
          <w:b/>
          <w:bCs/>
          <w:sz w:val="22"/>
          <w:szCs w:val="22"/>
        </w:rPr>
        <w:t>, Z. Meng</w:t>
      </w:r>
      <w:r w:rsidRPr="00011AB0">
        <w:rPr>
          <w:b/>
          <w:bCs/>
          <w:sz w:val="22"/>
          <w:szCs w:val="22"/>
          <w:vertAlign w:val="superscript"/>
        </w:rPr>
        <w:t>*</w:t>
      </w:r>
      <w:r w:rsidRPr="00011AB0">
        <w:rPr>
          <w:b/>
          <w:bCs/>
          <w:sz w:val="22"/>
          <w:szCs w:val="22"/>
        </w:rPr>
        <w:t xml:space="preserve">, </w:t>
      </w:r>
      <w:r w:rsidRPr="00011AB0">
        <w:rPr>
          <w:b/>
          <w:bCs/>
          <w:i/>
          <w:iCs/>
          <w:sz w:val="22"/>
          <w:szCs w:val="22"/>
        </w:rPr>
        <w:t>Y. Huang, Y. Zhang</w:t>
      </w:r>
      <w:r w:rsidRPr="00011AB0">
        <w:rPr>
          <w:sz w:val="22"/>
          <w:szCs w:val="22"/>
        </w:rPr>
        <w:t>, S. Niu, and T. Su, 2019: Convection initiation resulting from the interaction between a PBL confluence line and gust fronts: A case study. </w:t>
      </w:r>
      <w:r w:rsidRPr="00011AB0">
        <w:rPr>
          <w:i/>
          <w:iCs/>
          <w:sz w:val="22"/>
          <w:szCs w:val="22"/>
        </w:rPr>
        <w:t>Journal of Geophysical Research: Atmospheres</w:t>
      </w:r>
      <w:r w:rsidRPr="00011AB0">
        <w:rPr>
          <w:sz w:val="22"/>
          <w:szCs w:val="22"/>
        </w:rPr>
        <w:t>, in press.</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50</w:t>
      </w:r>
      <w:r w:rsidRPr="00011AB0">
        <w:rPr>
          <w:sz w:val="22"/>
          <w:szCs w:val="22"/>
        </w:rPr>
        <w:t>. </w:t>
      </w:r>
      <w:r w:rsidRPr="00011AB0">
        <w:rPr>
          <w:b/>
          <w:bCs/>
          <w:i/>
          <w:iCs/>
          <w:sz w:val="22"/>
          <w:szCs w:val="22"/>
        </w:rPr>
        <w:t>Zhang, M.</w:t>
      </w:r>
      <w:r w:rsidRPr="00011AB0">
        <w:rPr>
          <w:b/>
          <w:bCs/>
          <w:sz w:val="22"/>
          <w:szCs w:val="22"/>
        </w:rPr>
        <w:t xml:space="preserve">, </w:t>
      </w:r>
      <w:r w:rsidRPr="00011AB0">
        <w:rPr>
          <w:bCs/>
          <w:sz w:val="22"/>
          <w:szCs w:val="22"/>
        </w:rPr>
        <w:t>and</w:t>
      </w:r>
      <w:r w:rsidRPr="00011AB0">
        <w:rPr>
          <w:b/>
          <w:bCs/>
          <w:sz w:val="22"/>
          <w:szCs w:val="22"/>
        </w:rPr>
        <w:t xml:space="preserve"> Z. Meng</w:t>
      </w:r>
      <w:r w:rsidRPr="00011AB0">
        <w:rPr>
          <w:b/>
          <w:bCs/>
          <w:sz w:val="22"/>
          <w:szCs w:val="22"/>
          <w:vertAlign w:val="superscript"/>
        </w:rPr>
        <w:t>*</w:t>
      </w:r>
      <w:r w:rsidRPr="00011AB0">
        <w:rPr>
          <w:b/>
          <w:bCs/>
          <w:sz w:val="22"/>
          <w:szCs w:val="22"/>
        </w:rPr>
        <w:t>,</w:t>
      </w:r>
      <w:r w:rsidRPr="00011AB0">
        <w:rPr>
          <w:sz w:val="22"/>
          <w:szCs w:val="22"/>
        </w:rPr>
        <w:t> 2018: Impact of synoptic-scale factors on rainfall forecast in different stages of a persisitent heavy rainfall event in South China. </w:t>
      </w:r>
      <w:r w:rsidRPr="00011AB0">
        <w:rPr>
          <w:i/>
          <w:iCs/>
          <w:sz w:val="22"/>
          <w:szCs w:val="22"/>
        </w:rPr>
        <w:t>Journal of Geophysical Research: Atmospheres</w:t>
      </w:r>
      <w:r w:rsidRPr="00011AB0">
        <w:rPr>
          <w:sz w:val="22"/>
          <w:szCs w:val="22"/>
        </w:rPr>
        <w:t xml:space="preserve">, </w:t>
      </w:r>
      <w:r w:rsidRPr="00011AB0">
        <w:rPr>
          <w:b/>
          <w:sz w:val="22"/>
          <w:szCs w:val="22"/>
        </w:rPr>
        <w:t>123 (7</w:t>
      </w:r>
      <w:r w:rsidRPr="00011AB0">
        <w:rPr>
          <w:rFonts w:hint="eastAsia"/>
          <w:b/>
          <w:sz w:val="22"/>
          <w:szCs w:val="22"/>
        </w:rPr>
        <w:t>)</w:t>
      </w:r>
      <w:r w:rsidRPr="00011AB0">
        <w:rPr>
          <w:rFonts w:hint="eastAsia"/>
          <w:sz w:val="22"/>
          <w:szCs w:val="22"/>
        </w:rPr>
        <w:t>,</w:t>
      </w:r>
      <w:r w:rsidRPr="00011AB0">
        <w:rPr>
          <w:sz w:val="22"/>
          <w:szCs w:val="22"/>
        </w:rPr>
        <w:t xml:space="preserve"> 3574</w:t>
      </w:r>
      <w:r w:rsidRPr="00011AB0">
        <w:rPr>
          <w:rFonts w:eastAsia="微软雅黑"/>
          <w:sz w:val="22"/>
          <w:szCs w:val="22"/>
        </w:rPr>
        <w:t>–</w:t>
      </w:r>
      <w:r w:rsidRPr="00011AB0">
        <w:rPr>
          <w:sz w:val="22"/>
          <w:szCs w:val="22"/>
        </w:rPr>
        <w:t>3593.</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49</w:t>
      </w:r>
      <w:r w:rsidRPr="00011AB0">
        <w:rPr>
          <w:sz w:val="22"/>
          <w:szCs w:val="22"/>
        </w:rPr>
        <w:t>. </w:t>
      </w:r>
      <w:r w:rsidRPr="00011AB0">
        <w:rPr>
          <w:b/>
          <w:bCs/>
          <w:sz w:val="22"/>
          <w:szCs w:val="22"/>
        </w:rPr>
        <w:t>Meng</w:t>
      </w:r>
      <w:r w:rsidRPr="00011AB0">
        <w:rPr>
          <w:b/>
          <w:bCs/>
          <w:sz w:val="22"/>
          <w:szCs w:val="22"/>
          <w:vertAlign w:val="superscript"/>
        </w:rPr>
        <w:t>*</w:t>
      </w:r>
      <w:r w:rsidRPr="00011AB0">
        <w:rPr>
          <w:b/>
          <w:bCs/>
          <w:sz w:val="22"/>
          <w:szCs w:val="22"/>
        </w:rPr>
        <w:t>, Z., </w:t>
      </w:r>
      <w:r w:rsidRPr="00011AB0">
        <w:rPr>
          <w:b/>
          <w:bCs/>
          <w:i/>
          <w:iCs/>
          <w:sz w:val="22"/>
          <w:szCs w:val="22"/>
        </w:rPr>
        <w:t>L. Bai , M. Zhang</w:t>
      </w:r>
      <w:r w:rsidRPr="00011AB0">
        <w:rPr>
          <w:sz w:val="22"/>
          <w:szCs w:val="22"/>
        </w:rPr>
        <w:t xml:space="preserve">, Z. Wu, Z. Li, M, Pu, Y. Zheng, X. Wang, D. Yao, M. Xue, K. Zhao, Z, Li, S. Peng, </w:t>
      </w:r>
      <w:r w:rsidRPr="00011AB0">
        <w:rPr>
          <w:rFonts w:eastAsia="微软雅黑"/>
          <w:bCs/>
          <w:sz w:val="22"/>
          <w:szCs w:val="22"/>
        </w:rPr>
        <w:t xml:space="preserve">and </w:t>
      </w:r>
      <w:r w:rsidRPr="00011AB0">
        <w:rPr>
          <w:sz w:val="22"/>
          <w:szCs w:val="22"/>
        </w:rPr>
        <w:t>L. Li, 2018: The deadliest tornado (EF4) in the past 40 years in China. </w:t>
      </w:r>
      <w:r w:rsidRPr="00011AB0">
        <w:rPr>
          <w:i/>
          <w:iCs/>
          <w:sz w:val="22"/>
          <w:szCs w:val="22"/>
        </w:rPr>
        <w:t>Weather and Forecasting</w:t>
      </w:r>
      <w:r w:rsidRPr="00011AB0">
        <w:rPr>
          <w:sz w:val="22"/>
          <w:szCs w:val="22"/>
        </w:rPr>
        <w:t xml:space="preserve">, </w:t>
      </w:r>
      <w:r w:rsidRPr="00011AB0">
        <w:rPr>
          <w:b/>
          <w:sz w:val="22"/>
          <w:szCs w:val="22"/>
        </w:rPr>
        <w:t>33</w:t>
      </w:r>
      <w:r w:rsidRPr="00011AB0">
        <w:rPr>
          <w:sz w:val="22"/>
          <w:szCs w:val="22"/>
        </w:rPr>
        <w:t>, 693</w:t>
      </w:r>
      <w:r w:rsidRPr="00011AB0">
        <w:rPr>
          <w:rFonts w:eastAsia="微软雅黑"/>
          <w:sz w:val="22"/>
          <w:szCs w:val="22"/>
        </w:rPr>
        <w:t>–</w:t>
      </w:r>
      <w:r w:rsidRPr="00011AB0">
        <w:rPr>
          <w:sz w:val="22"/>
          <w:szCs w:val="22"/>
        </w:rPr>
        <w:t>713.</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48</w:t>
      </w:r>
      <w:r w:rsidRPr="00011AB0">
        <w:rPr>
          <w:sz w:val="22"/>
          <w:szCs w:val="22"/>
        </w:rPr>
        <w:t>. Deng, X., H. Xue</w:t>
      </w:r>
      <w:r w:rsidRPr="00011AB0">
        <w:rPr>
          <w:sz w:val="22"/>
          <w:szCs w:val="22"/>
          <w:vertAlign w:val="superscript"/>
        </w:rPr>
        <w:t>*</w:t>
      </w:r>
      <w:r w:rsidRPr="00011AB0">
        <w:rPr>
          <w:sz w:val="22"/>
          <w:szCs w:val="22"/>
        </w:rPr>
        <w:t>, and </w:t>
      </w:r>
      <w:r w:rsidRPr="00011AB0">
        <w:rPr>
          <w:b/>
          <w:bCs/>
          <w:sz w:val="22"/>
          <w:szCs w:val="22"/>
        </w:rPr>
        <w:t>Z. Meng,</w:t>
      </w:r>
      <w:r w:rsidRPr="00011AB0">
        <w:rPr>
          <w:sz w:val="22"/>
          <w:szCs w:val="22"/>
        </w:rPr>
        <w:t> 2018: The effect of ice nuclei on a deep convective cloud in South China. </w:t>
      </w:r>
      <w:r w:rsidRPr="00011AB0">
        <w:rPr>
          <w:i/>
          <w:iCs/>
          <w:sz w:val="22"/>
          <w:szCs w:val="22"/>
        </w:rPr>
        <w:t>Atmospheric Research</w:t>
      </w:r>
      <w:r w:rsidRPr="00011AB0">
        <w:rPr>
          <w:sz w:val="22"/>
          <w:szCs w:val="22"/>
        </w:rPr>
        <w:t xml:space="preserve">, </w:t>
      </w:r>
      <w:r w:rsidRPr="00011AB0">
        <w:rPr>
          <w:b/>
          <w:sz w:val="22"/>
          <w:szCs w:val="22"/>
        </w:rPr>
        <w:t>206</w:t>
      </w:r>
      <w:r w:rsidRPr="00011AB0">
        <w:rPr>
          <w:sz w:val="22"/>
          <w:szCs w:val="22"/>
        </w:rPr>
        <w:t>, 1</w:t>
      </w:r>
      <w:r w:rsidRPr="00011AB0">
        <w:rPr>
          <w:rFonts w:eastAsia="微软雅黑"/>
          <w:sz w:val="22"/>
          <w:szCs w:val="22"/>
        </w:rPr>
        <w:t>–</w:t>
      </w:r>
      <w:r w:rsidRPr="00011AB0">
        <w:rPr>
          <w:sz w:val="22"/>
          <w:szCs w:val="22"/>
        </w:rPr>
        <w:t>12.</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47</w:t>
      </w:r>
      <w:r w:rsidRPr="00011AB0">
        <w:rPr>
          <w:sz w:val="22"/>
          <w:szCs w:val="22"/>
        </w:rPr>
        <w:t>. Luo</w:t>
      </w:r>
      <w:r w:rsidRPr="00011AB0">
        <w:rPr>
          <w:sz w:val="22"/>
          <w:szCs w:val="22"/>
          <w:vertAlign w:val="superscript"/>
        </w:rPr>
        <w:t>*</w:t>
      </w:r>
      <w:r w:rsidRPr="00011AB0">
        <w:rPr>
          <w:sz w:val="22"/>
          <w:szCs w:val="22"/>
        </w:rPr>
        <w:t>, Y., R. Zhang, Q. Wan, B. Wang, W.K. Wong, Z. Hu, B. J. Jou, Y. Lin, R.H. Johnson, C. Chang, Y. Zhu, X. Zhang, H. Wang, R. Xia, J. Ma, D. Zhang, M. Gao, Y. Zhang, X. Liu, Y. Chen, H. Huang, X. Bao, Z. Ruan, Z. Cui,</w:t>
      </w:r>
      <w:r w:rsidRPr="00011AB0">
        <w:rPr>
          <w:b/>
          <w:sz w:val="22"/>
          <w:szCs w:val="22"/>
        </w:rPr>
        <w:t xml:space="preserve"> Z. Meng</w:t>
      </w:r>
      <w:r w:rsidRPr="00011AB0">
        <w:rPr>
          <w:sz w:val="22"/>
          <w:szCs w:val="22"/>
        </w:rPr>
        <w:t>, J. Sun, M. Wu, H. Wang, X. Peng, W. Qian, K. Zhao, and Y. Xiao, 2017:The southern China monsoon rainfall experiment (SCMREX). </w:t>
      </w:r>
      <w:r w:rsidRPr="00011AB0">
        <w:rPr>
          <w:i/>
          <w:iCs/>
          <w:sz w:val="22"/>
          <w:szCs w:val="22"/>
        </w:rPr>
        <w:t>Bull. Amer. Meteor. Soc.</w:t>
      </w:r>
      <w:r w:rsidRPr="00011AB0">
        <w:rPr>
          <w:sz w:val="22"/>
          <w:szCs w:val="22"/>
        </w:rPr>
        <w:t xml:space="preserve">, </w:t>
      </w:r>
      <w:r w:rsidRPr="00011AB0">
        <w:rPr>
          <w:b/>
          <w:sz w:val="22"/>
          <w:szCs w:val="22"/>
        </w:rPr>
        <w:t>98</w:t>
      </w:r>
      <w:r w:rsidRPr="00011AB0">
        <w:rPr>
          <w:sz w:val="22"/>
          <w:szCs w:val="22"/>
        </w:rPr>
        <w:t>, 999</w:t>
      </w:r>
      <w:r w:rsidRPr="00011AB0">
        <w:rPr>
          <w:rFonts w:eastAsia="微软雅黑"/>
          <w:sz w:val="22"/>
          <w:szCs w:val="22"/>
        </w:rPr>
        <w:t>–</w:t>
      </w:r>
      <w:r w:rsidRPr="00011AB0">
        <w:rPr>
          <w:sz w:val="22"/>
          <w:szCs w:val="22"/>
        </w:rPr>
        <w:t>1013.</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46</w:t>
      </w:r>
      <w:r w:rsidRPr="00011AB0">
        <w:rPr>
          <w:sz w:val="22"/>
          <w:szCs w:val="22"/>
        </w:rPr>
        <w:t xml:space="preserve">. Chen, L., </w:t>
      </w:r>
      <w:r w:rsidRPr="00011AB0">
        <w:rPr>
          <w:b/>
          <w:bCs/>
          <w:sz w:val="22"/>
          <w:szCs w:val="22"/>
        </w:rPr>
        <w:t>Z. Meng</w:t>
      </w:r>
      <w:r w:rsidRPr="00011AB0">
        <w:rPr>
          <w:sz w:val="22"/>
          <w:szCs w:val="22"/>
          <w:vertAlign w:val="superscript"/>
        </w:rPr>
        <w:t>*</w:t>
      </w:r>
      <w:r w:rsidRPr="00011AB0">
        <w:rPr>
          <w:sz w:val="22"/>
          <w:szCs w:val="22"/>
        </w:rPr>
        <w:t xml:space="preserve">, </w:t>
      </w:r>
      <w:r w:rsidRPr="00011AB0">
        <w:rPr>
          <w:rFonts w:eastAsia="微软雅黑"/>
          <w:bCs/>
          <w:sz w:val="22"/>
          <w:szCs w:val="22"/>
        </w:rPr>
        <w:t xml:space="preserve">and </w:t>
      </w:r>
      <w:r w:rsidRPr="00011AB0">
        <w:rPr>
          <w:sz w:val="22"/>
          <w:szCs w:val="22"/>
        </w:rPr>
        <w:t xml:space="preserve">C. Cong, 2017: An overview on the research of typhoon rainfall distribution. </w:t>
      </w:r>
      <w:r w:rsidRPr="00011AB0">
        <w:rPr>
          <w:i/>
          <w:iCs/>
          <w:sz w:val="22"/>
          <w:szCs w:val="22"/>
        </w:rPr>
        <w:t>Journal of Marine Meteorology.(in Chinese with English Abstract)</w:t>
      </w:r>
      <w:r w:rsidRPr="00011AB0">
        <w:rPr>
          <w:sz w:val="22"/>
          <w:szCs w:val="22"/>
        </w:rPr>
        <w:t xml:space="preserve">, </w:t>
      </w:r>
      <w:r w:rsidRPr="00011AB0">
        <w:rPr>
          <w:b/>
          <w:sz w:val="22"/>
          <w:szCs w:val="22"/>
        </w:rPr>
        <w:t>37(4)</w:t>
      </w:r>
      <w:r w:rsidRPr="00011AB0">
        <w:rPr>
          <w:sz w:val="22"/>
          <w:szCs w:val="22"/>
        </w:rPr>
        <w:t>,1</w:t>
      </w:r>
      <w:r w:rsidRPr="00011AB0">
        <w:rPr>
          <w:rFonts w:eastAsia="微软雅黑"/>
          <w:sz w:val="22"/>
          <w:szCs w:val="22"/>
        </w:rPr>
        <w:t>–</w:t>
      </w:r>
      <w:r w:rsidRPr="00011AB0">
        <w:rPr>
          <w:sz w:val="22"/>
          <w:szCs w:val="22"/>
        </w:rPr>
        <w:t>7.</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45</w:t>
      </w:r>
      <w:r w:rsidRPr="00011AB0">
        <w:rPr>
          <w:sz w:val="22"/>
          <w:szCs w:val="22"/>
        </w:rPr>
        <w:t>. </w:t>
      </w:r>
      <w:r w:rsidRPr="00011AB0">
        <w:rPr>
          <w:b/>
          <w:bCs/>
          <w:i/>
          <w:iCs/>
          <w:sz w:val="22"/>
          <w:szCs w:val="22"/>
        </w:rPr>
        <w:t>Bai, L.</w:t>
      </w:r>
      <w:r w:rsidRPr="00011AB0">
        <w:rPr>
          <w:b/>
          <w:bCs/>
          <w:sz w:val="22"/>
          <w:szCs w:val="22"/>
        </w:rPr>
        <w:t>, Z. Meng</w:t>
      </w:r>
      <w:r w:rsidRPr="00011AB0">
        <w:rPr>
          <w:b/>
          <w:bCs/>
          <w:sz w:val="22"/>
          <w:szCs w:val="22"/>
          <w:vertAlign w:val="superscript"/>
        </w:rPr>
        <w:t>*</w:t>
      </w:r>
      <w:r w:rsidRPr="00011AB0">
        <w:rPr>
          <w:b/>
          <w:bCs/>
          <w:sz w:val="22"/>
          <w:szCs w:val="22"/>
        </w:rPr>
        <w:t>, </w:t>
      </w:r>
      <w:r w:rsidRPr="00011AB0">
        <w:rPr>
          <w:b/>
          <w:bCs/>
          <w:i/>
          <w:iCs/>
          <w:sz w:val="22"/>
          <w:szCs w:val="22"/>
        </w:rPr>
        <w:t>L. Huang</w:t>
      </w:r>
      <w:r w:rsidRPr="00011AB0">
        <w:rPr>
          <w:sz w:val="22"/>
          <w:szCs w:val="22"/>
        </w:rPr>
        <w:t>, L. Yan, Z. Li, X. Mai, </w:t>
      </w:r>
      <w:r w:rsidRPr="00011AB0">
        <w:rPr>
          <w:i/>
          <w:iCs/>
          <w:sz w:val="22"/>
          <w:szCs w:val="22"/>
        </w:rPr>
        <w:t>Y. Huang</w:t>
      </w:r>
      <w:r w:rsidRPr="00011AB0">
        <w:rPr>
          <w:sz w:val="22"/>
          <w:szCs w:val="22"/>
        </w:rPr>
        <w:t xml:space="preserve">, </w:t>
      </w:r>
      <w:r w:rsidRPr="00011AB0">
        <w:rPr>
          <w:b/>
          <w:bCs/>
          <w:i/>
          <w:iCs/>
          <w:sz w:val="22"/>
          <w:szCs w:val="22"/>
        </w:rPr>
        <w:t>D. Yao</w:t>
      </w:r>
      <w:r w:rsidRPr="00011AB0">
        <w:rPr>
          <w:sz w:val="22"/>
          <w:szCs w:val="22"/>
        </w:rPr>
        <w:t xml:space="preserve">, </w:t>
      </w:r>
      <w:r w:rsidRPr="00011AB0">
        <w:rPr>
          <w:rFonts w:eastAsia="微软雅黑"/>
          <w:bCs/>
          <w:sz w:val="22"/>
          <w:szCs w:val="22"/>
        </w:rPr>
        <w:t xml:space="preserve">and </w:t>
      </w:r>
      <w:r w:rsidRPr="00011AB0">
        <w:rPr>
          <w:sz w:val="22"/>
          <w:szCs w:val="22"/>
        </w:rPr>
        <w:t>X. Wang, 2017: An integrated damage, visual, and radar analysis of the 2015 Foshan, Guangdong EF3 tornado in China produced by the landfalling Typhoon Mujigae (2015). </w:t>
      </w:r>
      <w:r w:rsidRPr="00011AB0">
        <w:rPr>
          <w:i/>
          <w:iCs/>
          <w:sz w:val="22"/>
          <w:szCs w:val="22"/>
        </w:rPr>
        <w:t>Bulletin of the American Meteorological Society</w:t>
      </w:r>
      <w:r w:rsidRPr="00011AB0">
        <w:rPr>
          <w:sz w:val="22"/>
          <w:szCs w:val="22"/>
        </w:rPr>
        <w:t xml:space="preserve">, </w:t>
      </w:r>
      <w:r w:rsidRPr="00011AB0">
        <w:rPr>
          <w:b/>
          <w:sz w:val="22"/>
          <w:szCs w:val="22"/>
        </w:rPr>
        <w:t>98</w:t>
      </w:r>
      <w:r w:rsidRPr="00011AB0">
        <w:rPr>
          <w:sz w:val="22"/>
          <w:szCs w:val="22"/>
        </w:rPr>
        <w:t>.2619</w:t>
      </w:r>
      <w:r w:rsidRPr="00011AB0">
        <w:rPr>
          <w:rFonts w:eastAsia="微软雅黑"/>
          <w:sz w:val="22"/>
          <w:szCs w:val="22"/>
        </w:rPr>
        <w:t>–</w:t>
      </w:r>
      <w:r w:rsidRPr="00011AB0">
        <w:rPr>
          <w:sz w:val="22"/>
          <w:szCs w:val="22"/>
        </w:rPr>
        <w:t>2640.</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lastRenderedPageBreak/>
        <w:t>44</w:t>
      </w:r>
      <w:r w:rsidRPr="00011AB0">
        <w:rPr>
          <w:sz w:val="22"/>
          <w:szCs w:val="22"/>
        </w:rPr>
        <w:t>. </w:t>
      </w:r>
      <w:r w:rsidRPr="00011AB0">
        <w:rPr>
          <w:b/>
          <w:bCs/>
          <w:i/>
          <w:iCs/>
          <w:sz w:val="22"/>
          <w:szCs w:val="22"/>
        </w:rPr>
        <w:t>Zhu, L.</w:t>
      </w:r>
      <w:r w:rsidRPr="00011AB0">
        <w:rPr>
          <w:b/>
          <w:bCs/>
          <w:sz w:val="22"/>
          <w:szCs w:val="22"/>
        </w:rPr>
        <w:t>, Z. Meng</w:t>
      </w:r>
      <w:r w:rsidRPr="00011AB0">
        <w:rPr>
          <w:b/>
          <w:bCs/>
          <w:sz w:val="22"/>
          <w:szCs w:val="22"/>
          <w:vertAlign w:val="superscript"/>
        </w:rPr>
        <w:t>*</w:t>
      </w:r>
      <w:r w:rsidRPr="00011AB0">
        <w:rPr>
          <w:sz w:val="22"/>
          <w:szCs w:val="22"/>
        </w:rPr>
        <w:t xml:space="preserve">, F. Zhang, </w:t>
      </w:r>
      <w:r w:rsidRPr="00011AB0">
        <w:rPr>
          <w:rFonts w:eastAsia="微软雅黑"/>
          <w:bCs/>
          <w:sz w:val="22"/>
          <w:szCs w:val="22"/>
        </w:rPr>
        <w:t xml:space="preserve">and </w:t>
      </w:r>
      <w:r w:rsidRPr="00011AB0">
        <w:rPr>
          <w:sz w:val="22"/>
          <w:szCs w:val="22"/>
        </w:rPr>
        <w:t>P. Markowski, 2017: The influence of sea- and land-breeze circulations on the diurnal variability of precipitation over a tropical island (2015). </w:t>
      </w:r>
      <w:r w:rsidRPr="00011AB0">
        <w:rPr>
          <w:i/>
          <w:iCs/>
          <w:sz w:val="22"/>
          <w:szCs w:val="22"/>
        </w:rPr>
        <w:t>Atmospheric Chemistry and Physics</w:t>
      </w:r>
      <w:r w:rsidRPr="00011AB0">
        <w:rPr>
          <w:sz w:val="22"/>
          <w:szCs w:val="22"/>
        </w:rPr>
        <w:t xml:space="preserve">, </w:t>
      </w:r>
      <w:r w:rsidRPr="00011AB0">
        <w:rPr>
          <w:b/>
          <w:sz w:val="22"/>
          <w:szCs w:val="22"/>
        </w:rPr>
        <w:t>17</w:t>
      </w:r>
      <w:r w:rsidRPr="00011AB0">
        <w:rPr>
          <w:sz w:val="22"/>
          <w:szCs w:val="22"/>
        </w:rPr>
        <w:t>, 13213</w:t>
      </w:r>
      <w:r w:rsidRPr="00011AB0">
        <w:rPr>
          <w:rFonts w:eastAsia="微软雅黑"/>
          <w:sz w:val="22"/>
          <w:szCs w:val="22"/>
        </w:rPr>
        <w:t>–</w:t>
      </w:r>
      <w:r w:rsidRPr="00011AB0">
        <w:rPr>
          <w:sz w:val="22"/>
          <w:szCs w:val="22"/>
        </w:rPr>
        <w:t>13232.</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43</w:t>
      </w:r>
      <w:r w:rsidRPr="00011AB0">
        <w:rPr>
          <w:sz w:val="22"/>
          <w:szCs w:val="22"/>
        </w:rPr>
        <w:t>. </w:t>
      </w:r>
      <w:r w:rsidRPr="00011AB0">
        <w:rPr>
          <w:b/>
          <w:bCs/>
          <w:i/>
          <w:iCs/>
          <w:sz w:val="22"/>
          <w:szCs w:val="22"/>
        </w:rPr>
        <w:t>Huang, Y.</w:t>
      </w:r>
      <w:r w:rsidRPr="00011AB0">
        <w:rPr>
          <w:b/>
          <w:bCs/>
          <w:sz w:val="22"/>
          <w:szCs w:val="22"/>
        </w:rPr>
        <w:t>, Z. Meng, </w:t>
      </w:r>
      <w:r w:rsidRPr="00011AB0">
        <w:rPr>
          <w:sz w:val="22"/>
          <w:szCs w:val="22"/>
        </w:rPr>
        <w:t>J. Li, W. Li</w:t>
      </w:r>
      <w:r w:rsidRPr="00011AB0">
        <w:rPr>
          <w:sz w:val="22"/>
          <w:szCs w:val="22"/>
          <w:vertAlign w:val="superscript"/>
        </w:rPr>
        <w:t>*</w:t>
      </w:r>
      <w:r w:rsidRPr="00011AB0">
        <w:rPr>
          <w:sz w:val="22"/>
          <w:szCs w:val="22"/>
        </w:rPr>
        <w:t>, </w:t>
      </w:r>
      <w:r w:rsidRPr="00011AB0">
        <w:rPr>
          <w:b/>
          <w:bCs/>
          <w:i/>
          <w:iCs/>
          <w:sz w:val="22"/>
          <w:szCs w:val="22"/>
        </w:rPr>
        <w:t>L. Bai, M. Zhang</w:t>
      </w:r>
      <w:r w:rsidRPr="00011AB0">
        <w:rPr>
          <w:sz w:val="22"/>
          <w:szCs w:val="22"/>
        </w:rPr>
        <w:t>, and X. Wang, 2017: Distribution and variability of satellite-derived signals of isolated convection initiation over central Eastern China </w:t>
      </w:r>
      <w:r w:rsidRPr="00011AB0">
        <w:rPr>
          <w:i/>
          <w:iCs/>
          <w:sz w:val="22"/>
          <w:szCs w:val="22"/>
        </w:rPr>
        <w:t>Journal of Geophysical Research: Atmospheres</w:t>
      </w:r>
      <w:r w:rsidRPr="00011AB0">
        <w:rPr>
          <w:sz w:val="22"/>
          <w:szCs w:val="22"/>
        </w:rPr>
        <w:t>,</w:t>
      </w:r>
      <w:r w:rsidRPr="00011AB0">
        <w:rPr>
          <w:b/>
          <w:sz w:val="22"/>
          <w:szCs w:val="22"/>
        </w:rPr>
        <w:t xml:space="preserve"> 122</w:t>
      </w:r>
      <w:r w:rsidRPr="00011AB0">
        <w:rPr>
          <w:sz w:val="22"/>
          <w:szCs w:val="22"/>
        </w:rPr>
        <w:t>, 11357</w:t>
      </w:r>
      <w:r w:rsidRPr="00011AB0">
        <w:rPr>
          <w:rFonts w:eastAsia="微软雅黑"/>
          <w:sz w:val="22"/>
          <w:szCs w:val="22"/>
        </w:rPr>
        <w:t>–</w:t>
      </w:r>
      <w:r w:rsidRPr="00011AB0">
        <w:rPr>
          <w:sz w:val="22"/>
          <w:szCs w:val="22"/>
        </w:rPr>
        <w:t>11373.</w:t>
      </w:r>
    </w:p>
    <w:p w:rsidR="001B57F2" w:rsidRPr="00011AB0" w:rsidRDefault="001B57F2" w:rsidP="001B57F2">
      <w:pPr>
        <w:pStyle w:val="a9"/>
        <w:spacing w:before="0" w:beforeAutospacing="0" w:after="0" w:afterAutospacing="0"/>
        <w:ind w:left="391" w:hangingChars="177" w:hanging="391"/>
        <w:jc w:val="both"/>
        <w:rPr>
          <w:sz w:val="22"/>
          <w:szCs w:val="22"/>
        </w:rPr>
      </w:pPr>
      <w:r w:rsidRPr="00011AB0">
        <w:rPr>
          <w:rFonts w:hint="eastAsia"/>
          <w:b/>
          <w:sz w:val="22"/>
          <w:szCs w:val="22"/>
        </w:rPr>
        <w:t>42</w:t>
      </w:r>
      <w:r w:rsidRPr="00011AB0">
        <w:rPr>
          <w:sz w:val="22"/>
          <w:szCs w:val="22"/>
        </w:rPr>
        <w:t>. Bao, X.,Y. Luo</w:t>
      </w:r>
      <w:r w:rsidRPr="00011AB0">
        <w:rPr>
          <w:sz w:val="22"/>
          <w:szCs w:val="22"/>
          <w:vertAlign w:val="superscript"/>
        </w:rPr>
        <w:t>*</w:t>
      </w:r>
      <w:r w:rsidRPr="00011AB0">
        <w:rPr>
          <w:sz w:val="22"/>
          <w:szCs w:val="22"/>
        </w:rPr>
        <w:t>, J. Sun, </w:t>
      </w:r>
      <w:r w:rsidRPr="00011AB0">
        <w:rPr>
          <w:b/>
          <w:bCs/>
          <w:sz w:val="22"/>
          <w:szCs w:val="22"/>
        </w:rPr>
        <w:t>Z. Meng, </w:t>
      </w:r>
      <w:r w:rsidRPr="00011AB0">
        <w:rPr>
          <w:rFonts w:eastAsia="微软雅黑"/>
          <w:bCs/>
          <w:sz w:val="22"/>
          <w:szCs w:val="22"/>
        </w:rPr>
        <w:t xml:space="preserve">and </w:t>
      </w:r>
      <w:r w:rsidRPr="00011AB0">
        <w:rPr>
          <w:b/>
          <w:bCs/>
          <w:i/>
          <w:iCs/>
          <w:sz w:val="22"/>
          <w:szCs w:val="22"/>
        </w:rPr>
        <w:t>J. Yue</w:t>
      </w:r>
      <w:r w:rsidRPr="00011AB0">
        <w:rPr>
          <w:sz w:val="22"/>
          <w:szCs w:val="22"/>
        </w:rPr>
        <w:t>, 2017: Assimilating Doppler radar observations with an ensemble Kalman filter for convection-permitting prediction of convective development in a heavy rainfall event during the pre-summer rainy season of South China, </w:t>
      </w:r>
      <w:r w:rsidRPr="00011AB0">
        <w:rPr>
          <w:i/>
          <w:iCs/>
          <w:sz w:val="22"/>
          <w:szCs w:val="22"/>
        </w:rPr>
        <w:t>Science China Earth Sciences</w:t>
      </w:r>
      <w:r w:rsidRPr="00011AB0">
        <w:rPr>
          <w:sz w:val="22"/>
          <w:szCs w:val="22"/>
        </w:rPr>
        <w:t xml:space="preserve">, </w:t>
      </w:r>
      <w:r w:rsidRPr="00011AB0">
        <w:rPr>
          <w:b/>
          <w:sz w:val="22"/>
          <w:szCs w:val="22"/>
        </w:rPr>
        <w:t>60</w:t>
      </w:r>
      <w:r w:rsidRPr="00011AB0">
        <w:rPr>
          <w:sz w:val="22"/>
          <w:szCs w:val="22"/>
        </w:rPr>
        <w:t>, 1866</w:t>
      </w:r>
      <w:r w:rsidRPr="00011AB0">
        <w:rPr>
          <w:rFonts w:eastAsia="微软雅黑"/>
          <w:sz w:val="22"/>
          <w:szCs w:val="22"/>
        </w:rPr>
        <w:t>–</w:t>
      </w:r>
      <w:r w:rsidRPr="00011AB0">
        <w:rPr>
          <w:sz w:val="22"/>
          <w:szCs w:val="22"/>
        </w:rPr>
        <w:t>1885.</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41. </w:t>
      </w:r>
      <w:r w:rsidRPr="00011AB0">
        <w:rPr>
          <w:rFonts w:eastAsia="微软雅黑"/>
          <w:b/>
          <w:bCs/>
          <w:i/>
          <w:iCs/>
          <w:kern w:val="0"/>
          <w:sz w:val="22"/>
        </w:rPr>
        <w:t>Yu, H.</w:t>
      </w:r>
      <w:r w:rsidRPr="00011AB0">
        <w:rPr>
          <w:rFonts w:eastAsia="微软雅黑"/>
          <w:kern w:val="0"/>
          <w:sz w:val="22"/>
        </w:rPr>
        <w:t>, H. Wang, </w:t>
      </w:r>
      <w:r w:rsidRPr="00011AB0">
        <w:rPr>
          <w:rFonts w:eastAsia="微软雅黑"/>
          <w:b/>
          <w:bCs/>
          <w:kern w:val="0"/>
          <w:sz w:val="22"/>
        </w:rPr>
        <w:t>Z. Meng</w:t>
      </w:r>
      <w:r w:rsidRPr="00011AB0">
        <w:rPr>
          <w:rFonts w:eastAsia="微软雅黑"/>
          <w:b/>
          <w:bCs/>
          <w:kern w:val="0"/>
          <w:sz w:val="22"/>
          <w:vertAlign w:val="superscript"/>
        </w:rPr>
        <w:t>*</w:t>
      </w:r>
      <w:r w:rsidRPr="00011AB0">
        <w:rPr>
          <w:rFonts w:eastAsia="微软雅黑"/>
          <w:kern w:val="0"/>
          <w:sz w:val="22"/>
        </w:rPr>
        <w:t>, M. Mu, X. Huang, and X. Zhang, 2017:</w:t>
      </w:r>
      <w:r w:rsidRPr="00011AB0">
        <w:rPr>
          <w:sz w:val="22"/>
        </w:rPr>
        <w:t> </w:t>
      </w:r>
      <w:hyperlink r:id="rId15" w:history="1">
        <w:r w:rsidRPr="00011AB0">
          <w:rPr>
            <w:sz w:val="22"/>
          </w:rPr>
          <w:t>A WRF-based tool for forecast sensitivity to initial perturbation: the conditional non-linear optimal perturbations versus the first singular vector method and comparison to MM5,</w:t>
        </w:r>
      </w:hyperlink>
      <w:r w:rsidRPr="00011AB0">
        <w:rPr>
          <w:rFonts w:eastAsia="微软雅黑"/>
          <w:kern w:val="0"/>
          <w:sz w:val="22"/>
        </w:rPr>
        <w:t> </w:t>
      </w:r>
      <w:r w:rsidRPr="00011AB0">
        <w:rPr>
          <w:rFonts w:eastAsia="微软雅黑"/>
          <w:i/>
          <w:iCs/>
          <w:kern w:val="0"/>
          <w:sz w:val="22"/>
        </w:rPr>
        <w:t>Journal of Atmospheric and Oceanic Technology</w:t>
      </w:r>
      <w:r w:rsidRPr="00011AB0">
        <w:rPr>
          <w:rFonts w:eastAsia="微软雅黑"/>
          <w:kern w:val="0"/>
          <w:sz w:val="22"/>
        </w:rPr>
        <w:t xml:space="preserve">, </w:t>
      </w:r>
      <w:r w:rsidRPr="00011AB0">
        <w:rPr>
          <w:rFonts w:eastAsia="微软雅黑"/>
          <w:b/>
          <w:kern w:val="0"/>
          <w:sz w:val="22"/>
        </w:rPr>
        <w:t>34</w:t>
      </w:r>
      <w:r w:rsidRPr="00011AB0">
        <w:rPr>
          <w:rFonts w:eastAsia="微软雅黑"/>
          <w:kern w:val="0"/>
          <w:sz w:val="22"/>
        </w:rPr>
        <w:t>, 187–206.</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40.</w:t>
      </w:r>
      <w:r w:rsidRPr="00011AB0">
        <w:rPr>
          <w:rFonts w:eastAsia="微软雅黑"/>
          <w:kern w:val="0"/>
          <w:sz w:val="22"/>
        </w:rPr>
        <w:t> </w:t>
      </w:r>
      <w:r w:rsidRPr="00011AB0">
        <w:rPr>
          <w:rFonts w:eastAsia="微软雅黑"/>
          <w:b/>
          <w:bCs/>
          <w:i/>
          <w:iCs/>
          <w:kern w:val="0"/>
          <w:sz w:val="22"/>
        </w:rPr>
        <w:t>Yue, J.</w:t>
      </w:r>
      <w:r w:rsidRPr="00011AB0">
        <w:rPr>
          <w:rFonts w:eastAsia="微软雅黑"/>
          <w:b/>
          <w:bCs/>
          <w:kern w:val="0"/>
          <w:sz w:val="22"/>
        </w:rPr>
        <w:t>, Z. Meng</w:t>
      </w:r>
      <w:r w:rsidRPr="00011AB0">
        <w:rPr>
          <w:rFonts w:eastAsia="微软雅黑"/>
          <w:b/>
          <w:bCs/>
          <w:kern w:val="0"/>
          <w:sz w:val="22"/>
          <w:vertAlign w:val="superscript"/>
        </w:rPr>
        <w:t>*</w:t>
      </w:r>
      <w:r w:rsidRPr="00011AB0">
        <w:rPr>
          <w:rFonts w:eastAsia="微软雅黑"/>
          <w:kern w:val="0"/>
          <w:sz w:val="22"/>
        </w:rPr>
        <w:t>, C. Yu, and L. Cheng, 2017: </w:t>
      </w:r>
      <w:hyperlink r:id="rId16" w:history="1">
        <w:r w:rsidRPr="00011AB0">
          <w:rPr>
            <w:sz w:val="22"/>
          </w:rPr>
          <w:t>Impact of coastal radar observability on the forecast of track and rainfall of Typhoon Morakot (2009) using a WRF-based EnKF data assimilation,</w:t>
        </w:r>
      </w:hyperlink>
      <w:r w:rsidRPr="00011AB0">
        <w:rPr>
          <w:sz w:val="22"/>
        </w:rPr>
        <w:t xml:space="preserve"> </w:t>
      </w:r>
      <w:r w:rsidRPr="00011AB0">
        <w:rPr>
          <w:rFonts w:eastAsia="微软雅黑"/>
          <w:i/>
          <w:iCs/>
          <w:kern w:val="0"/>
          <w:sz w:val="22"/>
        </w:rPr>
        <w:t>Advances in Atmospheric Sciences</w:t>
      </w:r>
      <w:r w:rsidRPr="00011AB0">
        <w:rPr>
          <w:rFonts w:eastAsia="微软雅黑"/>
          <w:kern w:val="0"/>
          <w:sz w:val="22"/>
        </w:rPr>
        <w:t xml:space="preserve">, </w:t>
      </w:r>
      <w:r w:rsidRPr="00011AB0">
        <w:rPr>
          <w:rFonts w:eastAsia="微软雅黑"/>
          <w:b/>
          <w:kern w:val="0"/>
          <w:sz w:val="22"/>
        </w:rPr>
        <w:t>34(1)</w:t>
      </w:r>
      <w:r w:rsidRPr="00011AB0">
        <w:rPr>
          <w:rFonts w:eastAsia="微软雅黑"/>
          <w:kern w:val="0"/>
          <w:sz w:val="22"/>
        </w:rPr>
        <w:t>, 66–78.</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39.</w:t>
      </w:r>
      <w:r w:rsidRPr="00011AB0">
        <w:rPr>
          <w:rFonts w:eastAsia="微软雅黑"/>
          <w:kern w:val="0"/>
          <w:sz w:val="22"/>
        </w:rPr>
        <w:t> </w:t>
      </w:r>
      <w:r w:rsidRPr="00011AB0">
        <w:rPr>
          <w:rFonts w:eastAsia="微软雅黑"/>
          <w:b/>
          <w:bCs/>
          <w:i/>
          <w:iCs/>
          <w:kern w:val="0"/>
          <w:sz w:val="22"/>
        </w:rPr>
        <w:t>Yue, J.</w:t>
      </w:r>
      <w:r w:rsidRPr="00011AB0">
        <w:rPr>
          <w:rFonts w:eastAsia="微软雅黑"/>
          <w:b/>
          <w:bCs/>
          <w:kern w:val="0"/>
          <w:sz w:val="22"/>
        </w:rPr>
        <w:t>, and Z. Meng</w:t>
      </w:r>
      <w:r w:rsidRPr="00011AB0">
        <w:rPr>
          <w:rFonts w:eastAsia="微软雅黑"/>
          <w:b/>
          <w:bCs/>
          <w:kern w:val="0"/>
          <w:sz w:val="22"/>
          <w:vertAlign w:val="superscript"/>
        </w:rPr>
        <w:t>*</w:t>
      </w:r>
      <w:r w:rsidRPr="00011AB0">
        <w:rPr>
          <w:rFonts w:eastAsia="微软雅黑"/>
          <w:kern w:val="0"/>
          <w:sz w:val="22"/>
        </w:rPr>
        <w:t>, 2017: </w:t>
      </w:r>
      <w:hyperlink r:id="rId17" w:history="1">
        <w:r w:rsidRPr="00011AB0">
          <w:rPr>
            <w:sz w:val="22"/>
          </w:rPr>
          <w:t>Impact of assimilating Taiwan coastal radar radial velocity on the forecast of Typhoon Morakot (2009) in southeastern China using a WRF-based EnKF,</w:t>
        </w:r>
      </w:hyperlink>
      <w:r w:rsidRPr="00011AB0">
        <w:rPr>
          <w:rFonts w:eastAsia="微软雅黑"/>
          <w:kern w:val="0"/>
          <w:sz w:val="22"/>
        </w:rPr>
        <w:t> </w:t>
      </w:r>
      <w:r w:rsidRPr="00011AB0">
        <w:rPr>
          <w:rFonts w:eastAsia="微软雅黑"/>
          <w:i/>
          <w:iCs/>
          <w:kern w:val="0"/>
          <w:sz w:val="22"/>
        </w:rPr>
        <w:t>Science China Earth Sciences for publication</w:t>
      </w:r>
      <w:r w:rsidRPr="00011AB0">
        <w:rPr>
          <w:rFonts w:eastAsia="微软雅黑"/>
          <w:kern w:val="0"/>
          <w:sz w:val="22"/>
        </w:rPr>
        <w:t>, 60(2), 315–327.</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38.</w:t>
      </w:r>
      <w:r w:rsidRPr="00011AB0">
        <w:rPr>
          <w:rFonts w:eastAsia="微软雅黑"/>
          <w:kern w:val="0"/>
          <w:sz w:val="22"/>
        </w:rPr>
        <w:t> He, Z., Q. Zhang</w:t>
      </w:r>
      <w:r w:rsidRPr="00011AB0">
        <w:rPr>
          <w:rFonts w:eastAsia="微软雅黑"/>
          <w:kern w:val="0"/>
          <w:sz w:val="22"/>
          <w:vertAlign w:val="superscript"/>
        </w:rPr>
        <w:t>*</w:t>
      </w:r>
      <w:r w:rsidRPr="00011AB0">
        <w:rPr>
          <w:rFonts w:eastAsia="微软雅黑"/>
          <w:kern w:val="0"/>
          <w:sz w:val="22"/>
        </w:rPr>
        <w:t xml:space="preserve">, </w:t>
      </w:r>
      <w:r w:rsidRPr="00011AB0">
        <w:rPr>
          <w:rFonts w:eastAsia="微软雅黑"/>
          <w:b/>
          <w:bCs/>
          <w:i/>
          <w:iCs/>
          <w:kern w:val="0"/>
          <w:sz w:val="22"/>
        </w:rPr>
        <w:t>L. Bai</w:t>
      </w:r>
      <w:r w:rsidRPr="00011AB0">
        <w:rPr>
          <w:rFonts w:eastAsia="微软雅黑"/>
          <w:kern w:val="0"/>
          <w:sz w:val="22"/>
        </w:rPr>
        <w:t>, and </w:t>
      </w:r>
      <w:r w:rsidRPr="00011AB0">
        <w:rPr>
          <w:rFonts w:eastAsia="微软雅黑"/>
          <w:b/>
          <w:bCs/>
          <w:kern w:val="0"/>
          <w:sz w:val="22"/>
        </w:rPr>
        <w:t>Z. Meng</w:t>
      </w:r>
      <w:r w:rsidRPr="00011AB0">
        <w:rPr>
          <w:rFonts w:eastAsia="微软雅黑"/>
          <w:kern w:val="0"/>
          <w:sz w:val="22"/>
        </w:rPr>
        <w:t>, 2016: </w:t>
      </w:r>
      <w:hyperlink r:id="rId18" w:history="1">
        <w:r w:rsidRPr="00011AB0">
          <w:rPr>
            <w:sz w:val="22"/>
          </w:rPr>
          <w:t>Characteristics of mesoscale convective systems in central East China and their reliance on atmospheric circulation patterns,</w:t>
        </w:r>
      </w:hyperlink>
      <w:r w:rsidRPr="00011AB0">
        <w:rPr>
          <w:rFonts w:eastAsia="微软雅黑"/>
          <w:kern w:val="0"/>
          <w:sz w:val="22"/>
        </w:rPr>
        <w:t> </w:t>
      </w:r>
      <w:r w:rsidRPr="00011AB0">
        <w:rPr>
          <w:rFonts w:eastAsia="微软雅黑"/>
          <w:i/>
          <w:iCs/>
          <w:kern w:val="0"/>
          <w:sz w:val="22"/>
        </w:rPr>
        <w:t>International Journal of Climatology</w:t>
      </w:r>
      <w:r w:rsidRPr="00011AB0">
        <w:rPr>
          <w:rFonts w:eastAsia="微软雅黑"/>
          <w:kern w:val="0"/>
          <w:sz w:val="22"/>
        </w:rPr>
        <w:t xml:space="preserve">, </w:t>
      </w:r>
      <w:r w:rsidRPr="00011AB0">
        <w:rPr>
          <w:rFonts w:eastAsia="微软雅黑"/>
          <w:b/>
          <w:kern w:val="0"/>
          <w:sz w:val="22"/>
        </w:rPr>
        <w:t>12</w:t>
      </w:r>
      <w:r w:rsidRPr="00011AB0">
        <w:rPr>
          <w:rFonts w:eastAsia="微软雅黑"/>
          <w:kern w:val="0"/>
          <w:sz w:val="22"/>
        </w:rPr>
        <w:t>.</w:t>
      </w:r>
    </w:p>
    <w:p w:rsidR="001B57F2" w:rsidRPr="00011AB0" w:rsidRDefault="001B57F2" w:rsidP="001B57F2">
      <w:pPr>
        <w:widowControl/>
        <w:ind w:left="391" w:hangingChars="177" w:hanging="391"/>
        <w:rPr>
          <w:color w:val="000000"/>
          <w:kern w:val="0"/>
          <w:sz w:val="22"/>
        </w:rPr>
      </w:pPr>
      <w:r w:rsidRPr="00011AB0">
        <w:rPr>
          <w:b/>
          <w:color w:val="000000"/>
          <w:kern w:val="0"/>
          <w:sz w:val="22"/>
        </w:rPr>
        <w:t>37</w:t>
      </w:r>
      <w:r w:rsidRPr="00011AB0">
        <w:rPr>
          <w:color w:val="000000"/>
          <w:kern w:val="0"/>
          <w:sz w:val="22"/>
        </w:rPr>
        <w:t>. Zheng</w:t>
      </w:r>
      <w:r w:rsidRPr="00011AB0">
        <w:rPr>
          <w:rFonts w:eastAsia="微软雅黑"/>
          <w:kern w:val="0"/>
          <w:sz w:val="22"/>
          <w:vertAlign w:val="superscript"/>
        </w:rPr>
        <w:t>*</w:t>
      </w:r>
      <w:r w:rsidRPr="00011AB0">
        <w:rPr>
          <w:color w:val="000000"/>
          <w:kern w:val="0"/>
          <w:sz w:val="22"/>
        </w:rPr>
        <w:t>, Y., W. Zhu, D. Yao, </w:t>
      </w:r>
      <w:r w:rsidRPr="00011AB0">
        <w:rPr>
          <w:b/>
          <w:color w:val="000000"/>
          <w:kern w:val="0"/>
          <w:sz w:val="22"/>
        </w:rPr>
        <w:t>Z. Meng</w:t>
      </w:r>
      <w:r w:rsidRPr="00011AB0">
        <w:rPr>
          <w:color w:val="000000"/>
          <w:kern w:val="0"/>
          <w:sz w:val="22"/>
        </w:rPr>
        <w:t>, M. Xue, K. Zhao, Z. Wu, X. Wang, and Y. Zheng, 2016: Wind Speed Scales and Rating of the Intensity of the 23 June 2016 Tornado in Funing County, Jiangsu Province, </w:t>
      </w:r>
      <w:r w:rsidRPr="00011AB0">
        <w:rPr>
          <w:i/>
          <w:color w:val="000000"/>
          <w:kern w:val="0"/>
          <w:sz w:val="22"/>
        </w:rPr>
        <w:t>Meteorological Monthly</w:t>
      </w:r>
      <w:r w:rsidRPr="00011AB0">
        <w:rPr>
          <w:color w:val="000000"/>
          <w:kern w:val="0"/>
          <w:sz w:val="22"/>
        </w:rPr>
        <w:t>, </w:t>
      </w:r>
      <w:r w:rsidRPr="00011AB0">
        <w:rPr>
          <w:b/>
          <w:color w:val="000000"/>
          <w:kern w:val="0"/>
          <w:sz w:val="22"/>
        </w:rPr>
        <w:t>42</w:t>
      </w:r>
      <w:r w:rsidRPr="00011AB0">
        <w:rPr>
          <w:color w:val="000000"/>
          <w:kern w:val="0"/>
          <w:sz w:val="22"/>
        </w:rPr>
        <w:t>(11),1289–1303. (in Chinese with English Abstract)</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36.</w:t>
      </w:r>
      <w:r w:rsidRPr="00011AB0">
        <w:rPr>
          <w:rFonts w:eastAsia="微软雅黑"/>
          <w:kern w:val="0"/>
          <w:sz w:val="22"/>
        </w:rPr>
        <w:t> </w:t>
      </w:r>
      <w:r w:rsidRPr="00011AB0">
        <w:rPr>
          <w:rFonts w:eastAsia="微软雅黑"/>
          <w:b/>
          <w:bCs/>
          <w:i/>
          <w:iCs/>
          <w:kern w:val="0"/>
          <w:sz w:val="22"/>
        </w:rPr>
        <w:t>Ai, Y.</w:t>
      </w:r>
      <w:r w:rsidRPr="00011AB0">
        <w:rPr>
          <w:rFonts w:eastAsia="微软雅黑"/>
          <w:kern w:val="0"/>
          <w:sz w:val="22"/>
        </w:rPr>
        <w:t>, W. Li,</w:t>
      </w:r>
      <w:r w:rsidRPr="00011AB0">
        <w:rPr>
          <w:rFonts w:eastAsia="微软雅黑"/>
          <w:b/>
          <w:bCs/>
          <w:kern w:val="0"/>
          <w:sz w:val="22"/>
        </w:rPr>
        <w:t> Z. Meng</w:t>
      </w:r>
      <w:r w:rsidRPr="00011AB0">
        <w:rPr>
          <w:rFonts w:eastAsia="微软雅黑"/>
          <w:kern w:val="0"/>
          <w:sz w:val="22"/>
        </w:rPr>
        <w:t>, and J. Li</w:t>
      </w:r>
      <w:r w:rsidRPr="00011AB0">
        <w:rPr>
          <w:rFonts w:eastAsia="微软雅黑"/>
          <w:kern w:val="0"/>
          <w:sz w:val="22"/>
          <w:vertAlign w:val="superscript"/>
        </w:rPr>
        <w:t>*</w:t>
      </w:r>
      <w:r w:rsidRPr="00011AB0">
        <w:rPr>
          <w:rFonts w:eastAsia="微软雅黑"/>
          <w:kern w:val="0"/>
          <w:sz w:val="22"/>
        </w:rPr>
        <w:t>, 2016: </w:t>
      </w:r>
      <w:hyperlink r:id="rId19" w:history="1">
        <w:r w:rsidRPr="00011AB0">
          <w:rPr>
            <w:sz w:val="22"/>
          </w:rPr>
          <w:t>Life cycle characteristics of MCSs in middle east China tracked by combining geostationary satellite and precipitation estimations,</w:t>
        </w:r>
      </w:hyperlink>
      <w:r w:rsidRPr="00011AB0">
        <w:rPr>
          <w:rFonts w:eastAsia="微软雅黑"/>
          <w:kern w:val="0"/>
          <w:sz w:val="22"/>
        </w:rPr>
        <w:t> </w:t>
      </w:r>
      <w:r w:rsidRPr="00011AB0">
        <w:rPr>
          <w:rFonts w:eastAsia="微软雅黑"/>
          <w:i/>
          <w:iCs/>
          <w:kern w:val="0"/>
          <w:sz w:val="22"/>
        </w:rPr>
        <w:t>Monthly Weather Review</w:t>
      </w:r>
      <w:r w:rsidRPr="00011AB0">
        <w:rPr>
          <w:rFonts w:eastAsia="微软雅黑"/>
          <w:kern w:val="0"/>
          <w:sz w:val="22"/>
        </w:rPr>
        <w:t xml:space="preserve">, </w:t>
      </w:r>
      <w:r w:rsidRPr="00011AB0">
        <w:rPr>
          <w:rFonts w:eastAsia="微软雅黑"/>
          <w:b/>
          <w:kern w:val="0"/>
          <w:sz w:val="22"/>
        </w:rPr>
        <w:t>144</w:t>
      </w:r>
      <w:r w:rsidRPr="00011AB0">
        <w:rPr>
          <w:rFonts w:eastAsia="微软雅黑"/>
          <w:kern w:val="0"/>
          <w:sz w:val="22"/>
        </w:rPr>
        <w:t>, 2517–2530.</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w:t>
      </w:r>
      <w:r w:rsidRPr="00011AB0">
        <w:rPr>
          <w:rFonts w:hint="eastAsia"/>
          <w:b/>
          <w:color w:val="000000"/>
          <w:kern w:val="0"/>
          <w:sz w:val="22"/>
        </w:rPr>
        <w:t>5</w:t>
      </w:r>
      <w:r w:rsidRPr="00011AB0">
        <w:rPr>
          <w:b/>
          <w:color w:val="000000"/>
          <w:kern w:val="0"/>
          <w:sz w:val="22"/>
        </w:rPr>
        <w:t>. </w:t>
      </w:r>
      <w:r w:rsidRPr="00011AB0">
        <w:rPr>
          <w:rFonts w:eastAsia="微软雅黑"/>
          <w:b/>
          <w:i/>
          <w:iCs/>
          <w:kern w:val="0"/>
          <w:sz w:val="22"/>
        </w:rPr>
        <w:t>Zhang, Y.</w:t>
      </w:r>
      <w:r w:rsidRPr="00011AB0">
        <w:rPr>
          <w:rFonts w:eastAsia="微软雅黑"/>
          <w:kern w:val="0"/>
          <w:sz w:val="22"/>
        </w:rPr>
        <w:t>,</w:t>
      </w:r>
      <w:r w:rsidRPr="00011AB0">
        <w:rPr>
          <w:rFonts w:eastAsia="微软雅黑"/>
          <w:b/>
          <w:bCs/>
          <w:kern w:val="0"/>
          <w:sz w:val="22"/>
        </w:rPr>
        <w:t> Z. Meng</w:t>
      </w:r>
      <w:r w:rsidRPr="00011AB0">
        <w:rPr>
          <w:rFonts w:eastAsia="微软雅黑"/>
          <w:kern w:val="0"/>
          <w:sz w:val="22"/>
        </w:rPr>
        <w:t>, P. Zhu, T. Tao, and G. Zhai</w:t>
      </w:r>
      <w:r w:rsidRPr="00011AB0">
        <w:rPr>
          <w:rFonts w:eastAsia="微软雅黑"/>
          <w:kern w:val="0"/>
          <w:sz w:val="22"/>
          <w:vertAlign w:val="superscript"/>
        </w:rPr>
        <w:t>*</w:t>
      </w:r>
      <w:r w:rsidRPr="00011AB0">
        <w:rPr>
          <w:rFonts w:eastAsia="微软雅黑"/>
          <w:kern w:val="0"/>
          <w:sz w:val="22"/>
        </w:rPr>
        <w:t>, 2016: </w:t>
      </w:r>
      <w:hyperlink r:id="rId20" w:history="1">
        <w:r w:rsidRPr="00011AB0">
          <w:rPr>
            <w:sz w:val="22"/>
          </w:rPr>
          <w:t>Mesoscale modeling study of severe convection over complex terrain,</w:t>
        </w:r>
      </w:hyperlink>
      <w:r w:rsidRPr="00011AB0">
        <w:rPr>
          <w:rFonts w:eastAsia="微软雅黑"/>
          <w:kern w:val="0"/>
          <w:sz w:val="22"/>
        </w:rPr>
        <w:t> </w:t>
      </w:r>
      <w:r w:rsidRPr="00011AB0">
        <w:rPr>
          <w:rFonts w:eastAsia="微软雅黑"/>
          <w:i/>
          <w:iCs/>
          <w:kern w:val="0"/>
          <w:sz w:val="22"/>
        </w:rPr>
        <w:t>Advances in Atmospheric Sciences</w:t>
      </w:r>
      <w:r w:rsidRPr="00011AB0">
        <w:rPr>
          <w:rFonts w:eastAsia="微软雅黑"/>
          <w:kern w:val="0"/>
          <w:sz w:val="22"/>
        </w:rPr>
        <w:t xml:space="preserve">, </w:t>
      </w:r>
      <w:r w:rsidRPr="00011AB0">
        <w:rPr>
          <w:rFonts w:eastAsia="微软雅黑"/>
          <w:b/>
          <w:kern w:val="0"/>
          <w:sz w:val="22"/>
        </w:rPr>
        <w:t>33(11)</w:t>
      </w:r>
      <w:r w:rsidRPr="00011AB0">
        <w:rPr>
          <w:rFonts w:eastAsia="微软雅黑"/>
          <w:kern w:val="0"/>
          <w:sz w:val="22"/>
        </w:rPr>
        <w:t>, 1259–1270.</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w:t>
      </w:r>
      <w:r w:rsidRPr="00011AB0">
        <w:rPr>
          <w:rFonts w:hint="eastAsia"/>
          <w:b/>
          <w:color w:val="000000"/>
          <w:kern w:val="0"/>
          <w:sz w:val="22"/>
        </w:rPr>
        <w:t>4</w:t>
      </w:r>
      <w:r w:rsidRPr="00011AB0">
        <w:rPr>
          <w:b/>
          <w:color w:val="000000"/>
          <w:kern w:val="0"/>
          <w:sz w:val="22"/>
        </w:rPr>
        <w:t>. </w:t>
      </w:r>
      <w:r w:rsidRPr="00011AB0">
        <w:rPr>
          <w:rFonts w:eastAsia="微软雅黑"/>
          <w:b/>
          <w:bCs/>
          <w:i/>
          <w:iCs/>
          <w:kern w:val="0"/>
          <w:sz w:val="22"/>
        </w:rPr>
        <w:t>Yu, H.</w:t>
      </w:r>
      <w:r w:rsidRPr="00011AB0">
        <w:rPr>
          <w:rFonts w:eastAsia="微软雅黑"/>
          <w:b/>
          <w:bCs/>
          <w:kern w:val="0"/>
          <w:sz w:val="22"/>
        </w:rPr>
        <w:t xml:space="preserve">, </w:t>
      </w:r>
      <w:r w:rsidRPr="00011AB0">
        <w:rPr>
          <w:rFonts w:eastAsia="微软雅黑"/>
          <w:bCs/>
          <w:kern w:val="0"/>
          <w:sz w:val="22"/>
        </w:rPr>
        <w:t xml:space="preserve">and </w:t>
      </w:r>
      <w:r w:rsidRPr="00011AB0">
        <w:rPr>
          <w:rFonts w:eastAsia="微软雅黑"/>
          <w:b/>
          <w:bCs/>
          <w:kern w:val="0"/>
          <w:sz w:val="22"/>
        </w:rPr>
        <w:t>Z. Meng</w:t>
      </w:r>
      <w:r w:rsidRPr="00011AB0">
        <w:rPr>
          <w:rFonts w:eastAsia="微软雅黑"/>
          <w:b/>
          <w:bCs/>
          <w:kern w:val="0"/>
          <w:sz w:val="22"/>
          <w:vertAlign w:val="superscript"/>
        </w:rPr>
        <w:t>*</w:t>
      </w:r>
      <w:r w:rsidRPr="00011AB0">
        <w:rPr>
          <w:rFonts w:eastAsia="微软雅黑"/>
          <w:b/>
          <w:bCs/>
          <w:kern w:val="0"/>
          <w:sz w:val="22"/>
        </w:rPr>
        <w:t>,</w:t>
      </w:r>
      <w:r w:rsidRPr="00011AB0">
        <w:rPr>
          <w:rFonts w:eastAsia="微软雅黑"/>
          <w:kern w:val="0"/>
          <w:sz w:val="22"/>
        </w:rPr>
        <w:t> 2016: </w:t>
      </w:r>
      <w:hyperlink r:id="rId21" w:history="1">
        <w:r w:rsidRPr="00011AB0">
          <w:rPr>
            <w:sz w:val="22"/>
          </w:rPr>
          <w:t>Key synoptic-scale features influencing the high-impact heavy rainfall in Beijing, China on 21 July 2012,</w:t>
        </w:r>
      </w:hyperlink>
      <w:r w:rsidRPr="00011AB0">
        <w:rPr>
          <w:rFonts w:eastAsia="微软雅黑"/>
          <w:kern w:val="0"/>
          <w:sz w:val="22"/>
        </w:rPr>
        <w:t> </w:t>
      </w:r>
      <w:r w:rsidRPr="00011AB0">
        <w:rPr>
          <w:rFonts w:eastAsia="微软雅黑"/>
          <w:i/>
          <w:iCs/>
          <w:kern w:val="0"/>
          <w:sz w:val="22"/>
        </w:rPr>
        <w:t>Tellus A</w:t>
      </w:r>
      <w:r w:rsidRPr="00011AB0">
        <w:rPr>
          <w:rFonts w:eastAsia="微软雅黑"/>
          <w:kern w:val="0"/>
          <w:sz w:val="22"/>
        </w:rPr>
        <w:t xml:space="preserve">, </w:t>
      </w:r>
      <w:r w:rsidRPr="00011AB0">
        <w:rPr>
          <w:rFonts w:eastAsia="微软雅黑"/>
          <w:b/>
          <w:kern w:val="0"/>
          <w:sz w:val="22"/>
        </w:rPr>
        <w:t>68</w:t>
      </w:r>
      <w:r w:rsidRPr="00011AB0">
        <w:rPr>
          <w:rFonts w:eastAsia="微软雅黑"/>
          <w:kern w:val="0"/>
          <w:sz w:val="22"/>
        </w:rPr>
        <w:t>,31045.</w:t>
      </w:r>
    </w:p>
    <w:p w:rsidR="001B57F2" w:rsidRPr="00011AB0" w:rsidRDefault="001B57F2" w:rsidP="001B57F2">
      <w:pPr>
        <w:widowControl/>
        <w:ind w:left="391" w:hangingChars="177" w:hanging="391"/>
        <w:rPr>
          <w:color w:val="000000"/>
          <w:kern w:val="0"/>
          <w:sz w:val="22"/>
        </w:rPr>
      </w:pPr>
      <w:r w:rsidRPr="00011AB0">
        <w:rPr>
          <w:b/>
          <w:color w:val="000000"/>
          <w:kern w:val="0"/>
          <w:sz w:val="22"/>
        </w:rPr>
        <w:t xml:space="preserve">33. </w:t>
      </w:r>
      <w:r w:rsidRPr="00011AB0">
        <w:rPr>
          <w:color w:val="000000"/>
          <w:kern w:val="0"/>
          <w:sz w:val="22"/>
        </w:rPr>
        <w:t>Zheng</w:t>
      </w:r>
      <w:r w:rsidRPr="00011AB0">
        <w:rPr>
          <w:rFonts w:eastAsia="微软雅黑"/>
          <w:b/>
          <w:bCs/>
          <w:kern w:val="0"/>
          <w:sz w:val="22"/>
          <w:vertAlign w:val="superscript"/>
        </w:rPr>
        <w:t>*</w:t>
      </w:r>
      <w:r w:rsidRPr="00011AB0">
        <w:rPr>
          <w:color w:val="000000"/>
          <w:kern w:val="0"/>
          <w:sz w:val="22"/>
        </w:rPr>
        <w:t xml:space="preserve">, Y., F. Tian, </w:t>
      </w:r>
      <w:r w:rsidRPr="00011AB0">
        <w:rPr>
          <w:b/>
          <w:color w:val="000000"/>
          <w:kern w:val="0"/>
          <w:sz w:val="22"/>
        </w:rPr>
        <w:t>Z. Meng</w:t>
      </w:r>
      <w:r w:rsidRPr="00011AB0">
        <w:rPr>
          <w:color w:val="000000"/>
          <w:kern w:val="0"/>
          <w:sz w:val="22"/>
        </w:rPr>
        <w:t xml:space="preserve">, M. Xue, </w:t>
      </w:r>
      <w:r w:rsidRPr="00011AB0">
        <w:rPr>
          <w:b/>
          <w:i/>
          <w:color w:val="000000"/>
          <w:kern w:val="0"/>
          <w:sz w:val="22"/>
        </w:rPr>
        <w:t>D. Yao</w:t>
      </w:r>
      <w:r w:rsidRPr="00011AB0">
        <w:rPr>
          <w:color w:val="000000"/>
          <w:kern w:val="0"/>
          <w:sz w:val="22"/>
        </w:rPr>
        <w:t xml:space="preserve">, </w:t>
      </w:r>
      <w:r w:rsidRPr="00011AB0">
        <w:rPr>
          <w:b/>
          <w:i/>
          <w:color w:val="000000"/>
          <w:kern w:val="0"/>
          <w:sz w:val="22"/>
        </w:rPr>
        <w:t>L. Bai</w:t>
      </w:r>
      <w:r w:rsidRPr="00011AB0">
        <w:rPr>
          <w:color w:val="000000"/>
          <w:kern w:val="0"/>
          <w:sz w:val="22"/>
        </w:rPr>
        <w:t>, X. Zhou, X. Mao, and M. Wang, 2016: Survey and Multi-scale Characteristics of Wind Damage Caused by Convective Storms in the Surrounding Area of the Capsizing Accident of Cruise Ship “ Dongfangzhixing”,</w:t>
      </w:r>
      <w:r w:rsidRPr="00011AB0">
        <w:rPr>
          <w:i/>
          <w:color w:val="000000"/>
          <w:kern w:val="0"/>
          <w:sz w:val="22"/>
        </w:rPr>
        <w:t xml:space="preserve"> Meteorological Monthly</w:t>
      </w:r>
      <w:r w:rsidRPr="00011AB0">
        <w:rPr>
          <w:color w:val="000000"/>
          <w:kern w:val="0"/>
          <w:sz w:val="22"/>
        </w:rPr>
        <w:t xml:space="preserve">, </w:t>
      </w:r>
      <w:r w:rsidRPr="00011AB0">
        <w:rPr>
          <w:b/>
          <w:color w:val="000000"/>
          <w:kern w:val="0"/>
          <w:sz w:val="22"/>
        </w:rPr>
        <w:t>42</w:t>
      </w:r>
      <w:r w:rsidRPr="00011AB0">
        <w:rPr>
          <w:rFonts w:hint="eastAsia"/>
          <w:color w:val="000000"/>
          <w:kern w:val="0"/>
          <w:sz w:val="22"/>
        </w:rPr>
        <w:t>(</w:t>
      </w:r>
      <w:r w:rsidRPr="00011AB0">
        <w:rPr>
          <w:color w:val="000000"/>
          <w:kern w:val="0"/>
          <w:sz w:val="22"/>
        </w:rPr>
        <w:t>1), 1–13. (in Chinese with English Abstract)</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32. </w:t>
      </w:r>
      <w:r w:rsidRPr="00011AB0">
        <w:rPr>
          <w:rFonts w:eastAsia="微软雅黑"/>
          <w:b/>
          <w:bCs/>
          <w:kern w:val="0"/>
          <w:sz w:val="22"/>
        </w:rPr>
        <w:t>Meng</w:t>
      </w:r>
      <w:r w:rsidRPr="00011AB0">
        <w:rPr>
          <w:rFonts w:eastAsia="微软雅黑"/>
          <w:b/>
          <w:bCs/>
          <w:kern w:val="0"/>
          <w:sz w:val="22"/>
          <w:vertAlign w:val="superscript"/>
        </w:rPr>
        <w:t>*</w:t>
      </w:r>
      <w:r w:rsidRPr="00011AB0">
        <w:rPr>
          <w:rFonts w:eastAsia="微软雅黑"/>
          <w:b/>
          <w:bCs/>
          <w:kern w:val="0"/>
          <w:sz w:val="22"/>
        </w:rPr>
        <w:t>, Z., </w:t>
      </w:r>
      <w:r w:rsidRPr="00011AB0">
        <w:rPr>
          <w:rFonts w:eastAsia="微软雅黑"/>
          <w:b/>
          <w:bCs/>
          <w:i/>
          <w:iCs/>
          <w:kern w:val="0"/>
          <w:sz w:val="22"/>
        </w:rPr>
        <w:t>D. Yao, L. Bai</w:t>
      </w:r>
      <w:r w:rsidRPr="00011AB0">
        <w:rPr>
          <w:rFonts w:eastAsia="微软雅黑"/>
          <w:kern w:val="0"/>
          <w:sz w:val="22"/>
        </w:rPr>
        <w:t>, Y. Zheng, M. Xue, X. Zhang, K. Zhao, F. Tian, and M. Wang, 2016:</w:t>
      </w:r>
      <w:hyperlink r:id="rId22" w:history="1">
        <w:r w:rsidRPr="00011AB0">
          <w:rPr>
            <w:sz w:val="22"/>
          </w:rPr>
          <w:t>Wind estimation around the shipwreck of the "Oriental Star" based on field damage survey and radar observaions,</w:t>
        </w:r>
      </w:hyperlink>
      <w:r w:rsidRPr="00011AB0">
        <w:rPr>
          <w:rFonts w:eastAsia="微软雅黑"/>
          <w:kern w:val="0"/>
          <w:sz w:val="22"/>
        </w:rPr>
        <w:t> </w:t>
      </w:r>
      <w:r w:rsidRPr="00011AB0">
        <w:rPr>
          <w:rFonts w:eastAsia="微软雅黑"/>
          <w:i/>
          <w:iCs/>
          <w:kern w:val="0"/>
          <w:sz w:val="22"/>
        </w:rPr>
        <w:t>Science Bulletin</w:t>
      </w:r>
      <w:r w:rsidRPr="00011AB0">
        <w:rPr>
          <w:rFonts w:eastAsia="微软雅黑"/>
          <w:kern w:val="0"/>
          <w:sz w:val="22"/>
        </w:rPr>
        <w:t xml:space="preserve">, </w:t>
      </w:r>
      <w:r w:rsidRPr="00011AB0">
        <w:rPr>
          <w:rFonts w:eastAsia="微软雅黑"/>
          <w:b/>
          <w:kern w:val="0"/>
          <w:sz w:val="22"/>
        </w:rPr>
        <w:t>61(4)</w:t>
      </w:r>
      <w:r w:rsidRPr="00011AB0">
        <w:rPr>
          <w:rFonts w:eastAsia="微软雅黑"/>
          <w:kern w:val="0"/>
          <w:sz w:val="22"/>
        </w:rPr>
        <w:t>, doi:10.1007/s11434-016-1005-2.</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31.</w:t>
      </w:r>
      <w:r w:rsidRPr="00011AB0">
        <w:rPr>
          <w:rFonts w:eastAsia="微软雅黑"/>
          <w:kern w:val="0"/>
          <w:sz w:val="22"/>
        </w:rPr>
        <w:t> </w:t>
      </w:r>
      <w:r w:rsidRPr="00011AB0">
        <w:rPr>
          <w:rFonts w:eastAsia="微软雅黑"/>
          <w:b/>
          <w:bCs/>
          <w:i/>
          <w:iCs/>
          <w:kern w:val="0"/>
          <w:sz w:val="22"/>
        </w:rPr>
        <w:t>Zhang, Y.</w:t>
      </w:r>
      <w:r w:rsidRPr="00011AB0">
        <w:rPr>
          <w:rFonts w:eastAsia="微软雅黑"/>
          <w:kern w:val="0"/>
          <w:sz w:val="22"/>
        </w:rPr>
        <w:t>, F. Zhang, D. Stensrud, and </w:t>
      </w:r>
      <w:r w:rsidRPr="00011AB0">
        <w:rPr>
          <w:rFonts w:eastAsia="微软雅黑"/>
          <w:b/>
          <w:bCs/>
          <w:kern w:val="0"/>
          <w:sz w:val="22"/>
        </w:rPr>
        <w:t>Z. Meng</w:t>
      </w:r>
      <w:r w:rsidRPr="00011AB0">
        <w:rPr>
          <w:rFonts w:eastAsia="微软雅黑"/>
          <w:b/>
          <w:bCs/>
          <w:kern w:val="0"/>
          <w:sz w:val="22"/>
          <w:vertAlign w:val="superscript"/>
        </w:rPr>
        <w:t>*</w:t>
      </w:r>
      <w:r w:rsidRPr="00011AB0">
        <w:rPr>
          <w:rFonts w:eastAsia="微软雅黑"/>
          <w:kern w:val="0"/>
          <w:sz w:val="22"/>
        </w:rPr>
        <w:t>, 2016:</w:t>
      </w:r>
      <w:r w:rsidRPr="00011AB0">
        <w:rPr>
          <w:sz w:val="22"/>
        </w:rPr>
        <w:t> </w:t>
      </w:r>
      <w:hyperlink r:id="rId23" w:history="1">
        <w:r w:rsidRPr="00011AB0">
          <w:rPr>
            <w:sz w:val="22"/>
          </w:rPr>
          <w:t>Intrinsic predictability of the 20 may 2013 tornadic thunderstorm event in Oklahoma at storm scale,</w:t>
        </w:r>
      </w:hyperlink>
      <w:r w:rsidRPr="00011AB0">
        <w:rPr>
          <w:rFonts w:eastAsia="微软雅黑"/>
          <w:kern w:val="0"/>
          <w:sz w:val="22"/>
        </w:rPr>
        <w:t> </w:t>
      </w:r>
      <w:r w:rsidRPr="00011AB0">
        <w:rPr>
          <w:rFonts w:eastAsia="微软雅黑"/>
          <w:i/>
          <w:iCs/>
          <w:kern w:val="0"/>
          <w:sz w:val="22"/>
        </w:rPr>
        <w:t>Monthly Weather Review</w:t>
      </w:r>
      <w:r w:rsidRPr="00011AB0">
        <w:rPr>
          <w:rFonts w:eastAsia="微软雅黑"/>
          <w:kern w:val="0"/>
          <w:sz w:val="22"/>
        </w:rPr>
        <w:t xml:space="preserve">, </w:t>
      </w:r>
      <w:r w:rsidRPr="00011AB0">
        <w:rPr>
          <w:rFonts w:eastAsia="微软雅黑"/>
          <w:b/>
          <w:kern w:val="0"/>
          <w:sz w:val="22"/>
        </w:rPr>
        <w:t>144</w:t>
      </w:r>
      <w:r w:rsidRPr="00011AB0">
        <w:rPr>
          <w:rFonts w:eastAsia="微软雅黑"/>
          <w:kern w:val="0"/>
          <w:sz w:val="22"/>
        </w:rPr>
        <w:t>, 1273–1298.</w:t>
      </w:r>
    </w:p>
    <w:p w:rsidR="001B57F2" w:rsidRPr="00011AB0" w:rsidRDefault="001B57F2" w:rsidP="001B57F2">
      <w:pPr>
        <w:widowControl/>
        <w:ind w:left="391" w:hangingChars="177" w:hanging="391"/>
        <w:rPr>
          <w:sz w:val="22"/>
        </w:rPr>
      </w:pPr>
      <w:r w:rsidRPr="00011AB0">
        <w:rPr>
          <w:b/>
          <w:color w:val="000000"/>
          <w:kern w:val="0"/>
          <w:sz w:val="22"/>
        </w:rPr>
        <w:lastRenderedPageBreak/>
        <w:t>30.</w:t>
      </w:r>
      <w:r w:rsidRPr="00011AB0">
        <w:rPr>
          <w:rFonts w:eastAsia="微软雅黑"/>
          <w:kern w:val="0"/>
          <w:sz w:val="22"/>
        </w:rPr>
        <w:t> </w:t>
      </w:r>
      <w:r w:rsidRPr="00011AB0">
        <w:rPr>
          <w:rFonts w:eastAsia="微软雅黑"/>
          <w:b/>
          <w:bCs/>
          <w:i/>
          <w:iCs/>
          <w:kern w:val="0"/>
          <w:sz w:val="22"/>
        </w:rPr>
        <w:t>Zhu, L.</w:t>
      </w:r>
      <w:r w:rsidRPr="00011AB0">
        <w:rPr>
          <w:rFonts w:eastAsia="微软雅黑"/>
          <w:kern w:val="0"/>
          <w:sz w:val="22"/>
        </w:rPr>
        <w:t xml:space="preserve">, Q. Wan, X. Shen, </w:t>
      </w:r>
      <w:r w:rsidRPr="00011AB0">
        <w:rPr>
          <w:rFonts w:eastAsia="微软雅黑"/>
          <w:b/>
          <w:bCs/>
          <w:kern w:val="0"/>
          <w:sz w:val="22"/>
        </w:rPr>
        <w:t>Z. Meng</w:t>
      </w:r>
      <w:r w:rsidRPr="00011AB0">
        <w:rPr>
          <w:rFonts w:eastAsia="微软雅黑"/>
          <w:b/>
          <w:bCs/>
          <w:kern w:val="0"/>
          <w:sz w:val="22"/>
          <w:vertAlign w:val="superscript"/>
        </w:rPr>
        <w:t>*</w:t>
      </w:r>
      <w:r w:rsidRPr="00011AB0">
        <w:rPr>
          <w:rFonts w:eastAsia="微软雅黑"/>
          <w:kern w:val="0"/>
          <w:sz w:val="22"/>
        </w:rPr>
        <w:t>, F. Zhang, Y. Weng, Y. Gao, </w:t>
      </w:r>
      <w:r w:rsidRPr="00011AB0">
        <w:rPr>
          <w:rFonts w:eastAsia="微软雅黑"/>
          <w:b/>
          <w:bCs/>
          <w:i/>
          <w:iCs/>
          <w:kern w:val="0"/>
          <w:sz w:val="22"/>
        </w:rPr>
        <w:t>Y. Zhang</w:t>
      </w:r>
      <w:r w:rsidRPr="00011AB0">
        <w:rPr>
          <w:rFonts w:eastAsia="微软雅黑"/>
          <w:kern w:val="0"/>
          <w:sz w:val="22"/>
        </w:rPr>
        <w:t> and </w:t>
      </w:r>
      <w:r w:rsidRPr="00011AB0">
        <w:rPr>
          <w:rFonts w:eastAsia="微软雅黑"/>
          <w:b/>
          <w:bCs/>
          <w:i/>
          <w:iCs/>
          <w:kern w:val="0"/>
          <w:sz w:val="22"/>
        </w:rPr>
        <w:t>J. Yue</w:t>
      </w:r>
      <w:r w:rsidRPr="00011AB0">
        <w:rPr>
          <w:rFonts w:eastAsia="微软雅黑"/>
          <w:kern w:val="0"/>
          <w:sz w:val="22"/>
        </w:rPr>
        <w:t xml:space="preserve">, </w:t>
      </w:r>
      <w:r w:rsidRPr="00011AB0">
        <w:rPr>
          <w:sz w:val="22"/>
        </w:rPr>
        <w:t>2016:</w:t>
      </w:r>
      <w:hyperlink r:id="rId24" w:history="1">
        <w:r w:rsidRPr="00011AB0">
          <w:rPr>
            <w:sz w:val="22"/>
          </w:rPr>
          <w:t>Prediction and predictability of a high-impact western pacific landfalling typhoon Vicente (2012) through convection-permitting ensemble assimilation of Doppler radar velocity,</w:t>
        </w:r>
      </w:hyperlink>
      <w:r w:rsidRPr="00011AB0">
        <w:rPr>
          <w:sz w:val="22"/>
        </w:rPr>
        <w:t> </w:t>
      </w:r>
      <w:r w:rsidRPr="00011AB0">
        <w:rPr>
          <w:rFonts w:eastAsia="微软雅黑"/>
          <w:i/>
          <w:iCs/>
          <w:kern w:val="0"/>
          <w:sz w:val="22"/>
        </w:rPr>
        <w:t>Monthly Weather Review</w:t>
      </w:r>
      <w:r w:rsidRPr="00011AB0">
        <w:rPr>
          <w:sz w:val="22"/>
        </w:rPr>
        <w:t>,</w:t>
      </w:r>
      <w:r w:rsidRPr="00011AB0">
        <w:rPr>
          <w:b/>
          <w:sz w:val="22"/>
        </w:rPr>
        <w:t xml:space="preserve"> 144</w:t>
      </w:r>
      <w:r w:rsidRPr="00011AB0">
        <w:rPr>
          <w:sz w:val="22"/>
        </w:rPr>
        <w:t>，</w:t>
      </w:r>
      <w:r w:rsidRPr="00011AB0">
        <w:rPr>
          <w:sz w:val="22"/>
        </w:rPr>
        <w:t>21</w:t>
      </w:r>
      <w:r w:rsidRPr="00011AB0">
        <w:rPr>
          <w:rFonts w:eastAsia="微软雅黑"/>
          <w:kern w:val="0"/>
          <w:sz w:val="22"/>
        </w:rPr>
        <w:t>–</w:t>
      </w:r>
      <w:r w:rsidRPr="00011AB0">
        <w:rPr>
          <w:sz w:val="22"/>
        </w:rPr>
        <w:t>43.</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29. </w:t>
      </w:r>
      <w:r w:rsidRPr="00011AB0">
        <w:rPr>
          <w:rFonts w:eastAsia="微软雅黑"/>
          <w:b/>
          <w:bCs/>
          <w:i/>
          <w:iCs/>
          <w:kern w:val="0"/>
          <w:sz w:val="22"/>
        </w:rPr>
        <w:t>Zhang Y.</w:t>
      </w:r>
      <w:r w:rsidRPr="00011AB0">
        <w:rPr>
          <w:rFonts w:eastAsia="微软雅黑"/>
          <w:kern w:val="0"/>
          <w:sz w:val="22"/>
        </w:rPr>
        <w:t>, F. Zhang, D. Stensrud, and </w:t>
      </w:r>
      <w:r w:rsidRPr="00011AB0">
        <w:rPr>
          <w:rFonts w:eastAsia="微软雅黑"/>
          <w:b/>
          <w:bCs/>
          <w:kern w:val="0"/>
          <w:sz w:val="22"/>
        </w:rPr>
        <w:t>Z. Meng</w:t>
      </w:r>
      <w:r w:rsidRPr="00011AB0">
        <w:rPr>
          <w:rFonts w:eastAsia="微软雅黑"/>
          <w:b/>
          <w:bCs/>
          <w:kern w:val="0"/>
          <w:sz w:val="22"/>
          <w:vertAlign w:val="superscript"/>
        </w:rPr>
        <w:t>*</w:t>
      </w:r>
      <w:r w:rsidRPr="00011AB0">
        <w:rPr>
          <w:rFonts w:eastAsia="微软雅黑"/>
          <w:kern w:val="0"/>
          <w:sz w:val="22"/>
        </w:rPr>
        <w:t>, 2015: </w:t>
      </w:r>
      <w:hyperlink r:id="rId25" w:history="1">
        <w:r w:rsidRPr="00011AB0">
          <w:rPr>
            <w:sz w:val="22"/>
          </w:rPr>
          <w:t>Predictability of the tornadic thunderstorm event in Oklahoma on 20 may 2013: Sensitivity of convection initiation and organization to small changes in synoptic timing and topographical forcing,</w:t>
        </w:r>
      </w:hyperlink>
      <w:r w:rsidRPr="00011AB0">
        <w:rPr>
          <w:rFonts w:eastAsia="微软雅黑"/>
          <w:kern w:val="0"/>
          <w:sz w:val="22"/>
        </w:rPr>
        <w:t> </w:t>
      </w:r>
      <w:r w:rsidRPr="00011AB0">
        <w:rPr>
          <w:rFonts w:eastAsia="微软雅黑"/>
          <w:i/>
          <w:iCs/>
          <w:kern w:val="0"/>
          <w:sz w:val="22"/>
        </w:rPr>
        <w:t>Monthly Weather Review</w:t>
      </w:r>
      <w:r w:rsidRPr="00011AB0">
        <w:rPr>
          <w:rFonts w:eastAsia="微软雅黑"/>
          <w:kern w:val="0"/>
          <w:sz w:val="22"/>
        </w:rPr>
        <w:t xml:space="preserve">, </w:t>
      </w:r>
      <w:r w:rsidRPr="00011AB0">
        <w:rPr>
          <w:rFonts w:eastAsia="微软雅黑"/>
          <w:b/>
          <w:kern w:val="0"/>
          <w:sz w:val="22"/>
        </w:rPr>
        <w:t>143</w:t>
      </w:r>
      <w:r w:rsidRPr="00011AB0">
        <w:rPr>
          <w:rFonts w:eastAsia="微软雅黑"/>
          <w:kern w:val="0"/>
          <w:sz w:val="22"/>
        </w:rPr>
        <w:t>, 2973–2997.</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28.</w:t>
      </w:r>
      <w:r w:rsidRPr="00011AB0">
        <w:rPr>
          <w:rFonts w:eastAsia="微软雅黑"/>
          <w:color w:val="800000"/>
          <w:kern w:val="0"/>
          <w:sz w:val="22"/>
        </w:rPr>
        <w:t> </w:t>
      </w:r>
      <w:r w:rsidRPr="00011AB0">
        <w:rPr>
          <w:rFonts w:eastAsia="微软雅黑"/>
          <w:kern w:val="0"/>
          <w:sz w:val="22"/>
        </w:rPr>
        <w:t>Bei</w:t>
      </w:r>
      <w:r w:rsidRPr="00011AB0">
        <w:rPr>
          <w:rFonts w:eastAsia="微软雅黑"/>
          <w:b/>
          <w:bCs/>
          <w:kern w:val="0"/>
          <w:sz w:val="22"/>
          <w:vertAlign w:val="superscript"/>
        </w:rPr>
        <w:t>*</w:t>
      </w:r>
      <w:r w:rsidRPr="00011AB0">
        <w:rPr>
          <w:rFonts w:eastAsia="微软雅黑"/>
          <w:kern w:val="0"/>
          <w:sz w:val="22"/>
        </w:rPr>
        <w:t>, N., G. Li, </w:t>
      </w:r>
      <w:r w:rsidRPr="00011AB0">
        <w:rPr>
          <w:rFonts w:eastAsia="微软雅黑"/>
          <w:b/>
          <w:bCs/>
          <w:kern w:val="0"/>
          <w:sz w:val="22"/>
        </w:rPr>
        <w:t>Z. Meng</w:t>
      </w:r>
      <w:r w:rsidRPr="00011AB0">
        <w:rPr>
          <w:rFonts w:eastAsia="微软雅黑"/>
          <w:kern w:val="0"/>
          <w:sz w:val="22"/>
        </w:rPr>
        <w:t>, Y. Weng, M. Zavala and L. Molina, 2014:</w:t>
      </w:r>
      <w:r w:rsidRPr="00011AB0">
        <w:rPr>
          <w:sz w:val="22"/>
        </w:rPr>
        <w:t> </w:t>
      </w:r>
      <w:hyperlink r:id="rId26" w:history="1">
        <w:r w:rsidRPr="00011AB0">
          <w:rPr>
            <w:sz w:val="22"/>
          </w:rPr>
          <w:t>Impacts of using an ensemble Kalman filter on air quality simulations along the California-Mexico border region during Cal-Mex 2010 Field Campaign.</w:t>
        </w:r>
      </w:hyperlink>
      <w:r w:rsidRPr="00011AB0">
        <w:rPr>
          <w:rFonts w:eastAsia="微软雅黑"/>
          <w:kern w:val="0"/>
          <w:sz w:val="22"/>
        </w:rPr>
        <w:t> </w:t>
      </w:r>
      <w:r w:rsidRPr="00011AB0">
        <w:rPr>
          <w:rFonts w:eastAsia="微软雅黑"/>
          <w:i/>
          <w:iCs/>
          <w:kern w:val="0"/>
          <w:sz w:val="22"/>
        </w:rPr>
        <w:t>The Science of the total environment</w:t>
      </w:r>
      <w:r w:rsidRPr="00011AB0">
        <w:rPr>
          <w:rFonts w:eastAsia="微软雅黑"/>
          <w:kern w:val="0"/>
          <w:sz w:val="22"/>
        </w:rPr>
        <w:t xml:space="preserve">, </w:t>
      </w:r>
      <w:r w:rsidRPr="00011AB0">
        <w:rPr>
          <w:rFonts w:eastAsia="微软雅黑"/>
          <w:b/>
          <w:kern w:val="0"/>
          <w:sz w:val="22"/>
        </w:rPr>
        <w:t>499</w:t>
      </w:r>
      <w:r w:rsidRPr="00011AB0">
        <w:rPr>
          <w:rFonts w:eastAsia="微软雅黑"/>
          <w:kern w:val="0"/>
          <w:sz w:val="22"/>
        </w:rPr>
        <w:t>, 141–153.</w:t>
      </w:r>
    </w:p>
    <w:p w:rsidR="001B57F2" w:rsidRPr="00011AB0" w:rsidRDefault="001B57F2" w:rsidP="001B57F2">
      <w:pPr>
        <w:widowControl/>
        <w:ind w:left="391" w:hangingChars="177" w:hanging="391"/>
        <w:rPr>
          <w:rFonts w:eastAsia="微软雅黑"/>
          <w:kern w:val="0"/>
          <w:sz w:val="22"/>
        </w:rPr>
      </w:pPr>
      <w:r w:rsidRPr="00011AB0">
        <w:rPr>
          <w:b/>
          <w:color w:val="000000"/>
          <w:kern w:val="0"/>
          <w:sz w:val="22"/>
        </w:rPr>
        <w:t>27.</w:t>
      </w:r>
      <w:r w:rsidRPr="00011AB0">
        <w:rPr>
          <w:rFonts w:eastAsia="微软雅黑"/>
          <w:color w:val="800000"/>
          <w:kern w:val="0"/>
          <w:sz w:val="22"/>
        </w:rPr>
        <w:t> </w:t>
      </w:r>
      <w:r w:rsidRPr="00011AB0">
        <w:rPr>
          <w:rFonts w:eastAsia="微软雅黑"/>
          <w:b/>
          <w:bCs/>
          <w:i/>
          <w:iCs/>
          <w:kern w:val="0"/>
          <w:sz w:val="22"/>
        </w:rPr>
        <w:t>Zhang</w:t>
      </w:r>
      <w:r w:rsidRPr="00011AB0">
        <w:rPr>
          <w:rFonts w:eastAsia="微软雅黑"/>
          <w:bCs/>
          <w:i/>
          <w:iCs/>
          <w:kern w:val="0"/>
          <w:sz w:val="22"/>
        </w:rPr>
        <w:t>,</w:t>
      </w:r>
      <w:r w:rsidRPr="00011AB0">
        <w:rPr>
          <w:rFonts w:eastAsia="微软雅黑"/>
          <w:b/>
          <w:bCs/>
          <w:i/>
          <w:iCs/>
          <w:kern w:val="0"/>
          <w:sz w:val="22"/>
        </w:rPr>
        <w:t xml:space="preserve"> Y.</w:t>
      </w:r>
      <w:r w:rsidRPr="00011AB0">
        <w:rPr>
          <w:rFonts w:eastAsia="微软雅黑"/>
          <w:kern w:val="0"/>
          <w:sz w:val="22"/>
        </w:rPr>
        <w:t>, </w:t>
      </w:r>
      <w:r w:rsidRPr="00011AB0">
        <w:rPr>
          <w:rFonts w:eastAsia="微软雅黑"/>
          <w:b/>
          <w:bCs/>
          <w:kern w:val="0"/>
          <w:sz w:val="22"/>
        </w:rPr>
        <w:t>Z. Meng</w:t>
      </w:r>
      <w:r w:rsidRPr="00011AB0">
        <w:rPr>
          <w:rFonts w:eastAsia="微软雅黑"/>
          <w:b/>
          <w:bCs/>
          <w:kern w:val="0"/>
          <w:sz w:val="22"/>
          <w:vertAlign w:val="superscript"/>
        </w:rPr>
        <w:t>*</w:t>
      </w:r>
      <w:r w:rsidRPr="00011AB0">
        <w:rPr>
          <w:rFonts w:eastAsia="微软雅黑"/>
          <w:kern w:val="0"/>
          <w:sz w:val="22"/>
        </w:rPr>
        <w:t>, Y. Weng and F. Zhang, 2014: </w:t>
      </w:r>
      <w:r w:rsidRPr="00011AB0">
        <w:rPr>
          <w:sz w:val="22"/>
        </w:rPr>
        <w:t>Predictability of tropical cyclone intensity evaluated through 5-year forecasts with a convection-permitting regional-scale Model in the Atlantic basin, </w:t>
      </w:r>
      <w:r w:rsidRPr="00011AB0">
        <w:rPr>
          <w:rFonts w:eastAsia="微软雅黑"/>
          <w:i/>
          <w:iCs/>
          <w:kern w:val="0"/>
          <w:sz w:val="22"/>
        </w:rPr>
        <w:t>Weather and Forecasting</w:t>
      </w:r>
      <w:r w:rsidRPr="00011AB0">
        <w:rPr>
          <w:rFonts w:eastAsia="微软雅黑"/>
          <w:kern w:val="0"/>
          <w:sz w:val="22"/>
        </w:rPr>
        <w:t xml:space="preserve">, </w:t>
      </w:r>
      <w:r w:rsidRPr="00011AB0">
        <w:rPr>
          <w:rFonts w:eastAsia="微软雅黑"/>
          <w:b/>
          <w:kern w:val="0"/>
          <w:sz w:val="22"/>
        </w:rPr>
        <w:t>29</w:t>
      </w:r>
      <w:r w:rsidRPr="00011AB0">
        <w:rPr>
          <w:rFonts w:eastAsia="微软雅黑"/>
          <w:kern w:val="0"/>
          <w:sz w:val="22"/>
        </w:rPr>
        <w:t>, 1003–1023.</w:t>
      </w:r>
    </w:p>
    <w:p w:rsidR="001B57F2" w:rsidRPr="00011AB0" w:rsidRDefault="001B57F2" w:rsidP="001B57F2">
      <w:pPr>
        <w:ind w:left="391" w:hangingChars="177" w:hanging="391"/>
        <w:rPr>
          <w:color w:val="000000"/>
          <w:kern w:val="0"/>
          <w:sz w:val="22"/>
        </w:rPr>
      </w:pPr>
      <w:r w:rsidRPr="00011AB0">
        <w:rPr>
          <w:b/>
          <w:color w:val="000000"/>
          <w:kern w:val="0"/>
          <w:sz w:val="22"/>
        </w:rPr>
        <w:t>26.</w:t>
      </w:r>
      <w:r w:rsidRPr="00011AB0">
        <w:rPr>
          <w:rFonts w:eastAsia="微软雅黑"/>
          <w:b/>
          <w:bCs/>
          <w:kern w:val="0"/>
          <w:sz w:val="22"/>
        </w:rPr>
        <w:t> Meng</w:t>
      </w:r>
      <w:r w:rsidRPr="00011AB0">
        <w:rPr>
          <w:rFonts w:eastAsia="微软雅黑"/>
          <w:b/>
          <w:bCs/>
          <w:kern w:val="0"/>
          <w:sz w:val="22"/>
          <w:vertAlign w:val="superscript"/>
        </w:rPr>
        <w:t>*</w:t>
      </w:r>
      <w:r w:rsidRPr="00011AB0">
        <w:rPr>
          <w:rFonts w:eastAsia="微软雅黑"/>
          <w:bCs/>
          <w:kern w:val="0"/>
          <w:sz w:val="22"/>
        </w:rPr>
        <w:t>,</w:t>
      </w:r>
      <w:r w:rsidRPr="00011AB0">
        <w:rPr>
          <w:rFonts w:eastAsia="微软雅黑"/>
          <w:b/>
          <w:bCs/>
          <w:kern w:val="0"/>
          <w:sz w:val="22"/>
        </w:rPr>
        <w:t xml:space="preserve"> Z.</w:t>
      </w:r>
      <w:r w:rsidRPr="00011AB0">
        <w:rPr>
          <w:rFonts w:eastAsia="微软雅黑"/>
          <w:kern w:val="0"/>
          <w:sz w:val="22"/>
        </w:rPr>
        <w:t> and </w:t>
      </w:r>
      <w:r w:rsidRPr="00011AB0">
        <w:rPr>
          <w:rFonts w:eastAsia="微软雅黑"/>
          <w:b/>
          <w:bCs/>
          <w:i/>
          <w:iCs/>
          <w:kern w:val="0"/>
          <w:sz w:val="22"/>
        </w:rPr>
        <w:t>D. Yao</w:t>
      </w:r>
      <w:r w:rsidRPr="00011AB0">
        <w:rPr>
          <w:rFonts w:eastAsia="微软雅黑"/>
          <w:kern w:val="0"/>
          <w:sz w:val="22"/>
        </w:rPr>
        <w:t>, 2014: </w:t>
      </w:r>
      <w:r w:rsidRPr="00011AB0">
        <w:rPr>
          <w:sz w:val="22"/>
        </w:rPr>
        <w:t>Damage survey, radar and environment analyses on the first-ever documented tornado in Beijing during the heavy rainfall event of 21 July 2012,</w:t>
      </w:r>
      <w:r w:rsidRPr="00011AB0">
        <w:rPr>
          <w:rFonts w:eastAsia="微软雅黑"/>
          <w:kern w:val="0"/>
          <w:sz w:val="22"/>
        </w:rPr>
        <w:t> </w:t>
      </w:r>
      <w:r w:rsidRPr="00011AB0">
        <w:rPr>
          <w:rFonts w:eastAsia="微软雅黑"/>
          <w:i/>
          <w:iCs/>
          <w:kern w:val="0"/>
          <w:sz w:val="22"/>
        </w:rPr>
        <w:t>Weather and Forecasting</w:t>
      </w:r>
      <w:r w:rsidRPr="00011AB0">
        <w:rPr>
          <w:rFonts w:eastAsia="微软雅黑"/>
          <w:kern w:val="0"/>
          <w:sz w:val="22"/>
        </w:rPr>
        <w:t xml:space="preserve">, </w:t>
      </w:r>
      <w:r w:rsidRPr="00011AB0">
        <w:rPr>
          <w:rFonts w:eastAsia="微软雅黑"/>
          <w:b/>
          <w:kern w:val="0"/>
          <w:sz w:val="22"/>
        </w:rPr>
        <w:t>29</w:t>
      </w:r>
      <w:r w:rsidRPr="00011AB0">
        <w:rPr>
          <w:rFonts w:eastAsia="微软雅黑"/>
          <w:kern w:val="0"/>
          <w:sz w:val="22"/>
        </w:rPr>
        <w:t>, 702–724</w:t>
      </w:r>
    </w:p>
    <w:p w:rsidR="001B57F2" w:rsidRPr="00011AB0" w:rsidRDefault="001B57F2" w:rsidP="001B57F2">
      <w:pPr>
        <w:widowControl/>
        <w:ind w:left="391" w:hangingChars="177" w:hanging="391"/>
        <w:rPr>
          <w:color w:val="000000"/>
          <w:sz w:val="22"/>
        </w:rPr>
      </w:pPr>
      <w:r w:rsidRPr="00011AB0">
        <w:rPr>
          <w:b/>
          <w:color w:val="000000"/>
          <w:kern w:val="0"/>
          <w:sz w:val="22"/>
        </w:rPr>
        <w:t xml:space="preserve">25. </w:t>
      </w:r>
      <w:r w:rsidRPr="00011AB0">
        <w:rPr>
          <w:b/>
          <w:bCs/>
          <w:i/>
          <w:iCs/>
          <w:color w:val="000000"/>
          <w:sz w:val="22"/>
        </w:rPr>
        <w:t>Huang</w:t>
      </w:r>
      <w:r w:rsidRPr="00011AB0">
        <w:rPr>
          <w:bCs/>
          <w:i/>
          <w:iCs/>
          <w:color w:val="000000"/>
          <w:sz w:val="22"/>
        </w:rPr>
        <w:t>,</w:t>
      </w:r>
      <w:r w:rsidRPr="00011AB0">
        <w:rPr>
          <w:b/>
          <w:bCs/>
          <w:i/>
          <w:iCs/>
          <w:color w:val="000000"/>
          <w:sz w:val="22"/>
        </w:rPr>
        <w:t xml:space="preserve"> L</w:t>
      </w:r>
      <w:r w:rsidRPr="00011AB0">
        <w:rPr>
          <w:b/>
          <w:bCs/>
          <w:iCs/>
          <w:color w:val="000000"/>
          <w:sz w:val="22"/>
        </w:rPr>
        <w:t>.</w:t>
      </w:r>
      <w:r w:rsidRPr="00011AB0">
        <w:rPr>
          <w:rStyle w:val="apple-converted-space"/>
          <w:color w:val="000000"/>
          <w:sz w:val="22"/>
        </w:rPr>
        <w:t> </w:t>
      </w:r>
      <w:r w:rsidRPr="00011AB0">
        <w:rPr>
          <w:color w:val="000000"/>
          <w:sz w:val="22"/>
        </w:rPr>
        <w:t>and</w:t>
      </w:r>
      <w:r w:rsidRPr="00011AB0">
        <w:rPr>
          <w:rStyle w:val="apple-converted-space"/>
          <w:color w:val="000000"/>
          <w:sz w:val="22"/>
        </w:rPr>
        <w:t> </w:t>
      </w:r>
      <w:r w:rsidRPr="00011AB0">
        <w:rPr>
          <w:b/>
          <w:bCs/>
          <w:kern w:val="0"/>
          <w:sz w:val="22"/>
        </w:rPr>
        <w:t>Z</w:t>
      </w:r>
      <w:r w:rsidRPr="00011AB0">
        <w:rPr>
          <w:bCs/>
          <w:kern w:val="0"/>
          <w:sz w:val="22"/>
        </w:rPr>
        <w:t>.</w:t>
      </w:r>
      <w:r w:rsidRPr="00011AB0">
        <w:rPr>
          <w:b/>
          <w:bCs/>
          <w:kern w:val="0"/>
          <w:sz w:val="22"/>
        </w:rPr>
        <w:t xml:space="preserve"> Meng</w:t>
      </w:r>
      <w:r w:rsidRPr="00011AB0">
        <w:rPr>
          <w:b/>
          <w:bCs/>
          <w:color w:val="000000"/>
          <w:sz w:val="22"/>
          <w:vertAlign w:val="superscript"/>
        </w:rPr>
        <w:t>*</w:t>
      </w:r>
      <w:r w:rsidRPr="00011AB0">
        <w:rPr>
          <w:bCs/>
          <w:i/>
          <w:kern w:val="0"/>
          <w:sz w:val="22"/>
        </w:rPr>
        <w:t>,</w:t>
      </w:r>
      <w:r w:rsidRPr="00011AB0">
        <w:rPr>
          <w:color w:val="000000"/>
          <w:sz w:val="22"/>
        </w:rPr>
        <w:t xml:space="preserve"> 2014:</w:t>
      </w:r>
      <w:r w:rsidRPr="00011AB0">
        <w:rPr>
          <w:rStyle w:val="apple-converted-space"/>
          <w:color w:val="000000"/>
          <w:sz w:val="22"/>
        </w:rPr>
        <w:t> </w:t>
      </w:r>
      <w:r w:rsidRPr="00011AB0">
        <w:rPr>
          <w:sz w:val="22"/>
        </w:rPr>
        <w:t>Quality of the target area for metrics with different nonlinearity in a mesoscale convective system,</w:t>
      </w:r>
      <w:r w:rsidRPr="00011AB0">
        <w:rPr>
          <w:rStyle w:val="apple-converted-space"/>
          <w:color w:val="000000"/>
          <w:sz w:val="22"/>
        </w:rPr>
        <w:t> </w:t>
      </w:r>
      <w:r w:rsidRPr="00011AB0">
        <w:rPr>
          <w:i/>
          <w:iCs/>
          <w:color w:val="000000"/>
          <w:sz w:val="22"/>
        </w:rPr>
        <w:t>Monthly Weather Review</w:t>
      </w:r>
      <w:r w:rsidRPr="00011AB0">
        <w:rPr>
          <w:color w:val="000000"/>
          <w:sz w:val="22"/>
        </w:rPr>
        <w:t xml:space="preserve">, </w:t>
      </w:r>
      <w:r w:rsidRPr="00011AB0">
        <w:rPr>
          <w:b/>
          <w:color w:val="000000"/>
          <w:sz w:val="22"/>
        </w:rPr>
        <w:t>142</w:t>
      </w:r>
      <w:r w:rsidRPr="00011AB0">
        <w:rPr>
          <w:color w:val="000000"/>
          <w:sz w:val="22"/>
        </w:rPr>
        <w:t>, 2379</w:t>
      </w:r>
      <w:r w:rsidRPr="00011AB0">
        <w:rPr>
          <w:rFonts w:eastAsia="微软雅黑"/>
          <w:kern w:val="0"/>
          <w:sz w:val="22"/>
        </w:rPr>
        <w:t>–</w:t>
      </w:r>
      <w:r w:rsidRPr="00011AB0">
        <w:rPr>
          <w:color w:val="000000"/>
          <w:sz w:val="22"/>
        </w:rPr>
        <w:t>2397.</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bCs/>
          <w:sz w:val="22"/>
          <w:szCs w:val="22"/>
        </w:rPr>
        <w:t xml:space="preserve">24. </w:t>
      </w:r>
      <w:r w:rsidRPr="00011AB0">
        <w:rPr>
          <w:rFonts w:eastAsia="等线"/>
          <w:b/>
          <w:sz w:val="22"/>
          <w:szCs w:val="22"/>
        </w:rPr>
        <w:t>Meng</w:t>
      </w:r>
      <w:r w:rsidRPr="00011AB0">
        <w:rPr>
          <w:b/>
          <w:bCs/>
          <w:color w:val="000000"/>
          <w:sz w:val="22"/>
          <w:szCs w:val="22"/>
          <w:vertAlign w:val="superscript"/>
        </w:rPr>
        <w:t>*</w:t>
      </w:r>
      <w:r w:rsidRPr="00011AB0">
        <w:rPr>
          <w:rFonts w:eastAsia="等线"/>
          <w:b/>
          <w:sz w:val="22"/>
          <w:szCs w:val="22"/>
        </w:rPr>
        <w:t xml:space="preserve"> Z</w:t>
      </w:r>
      <w:r w:rsidRPr="00011AB0">
        <w:rPr>
          <w:rFonts w:eastAsia="等线" w:hint="eastAsia"/>
          <w:b/>
          <w:sz w:val="22"/>
          <w:szCs w:val="22"/>
        </w:rPr>
        <w:t>.</w:t>
      </w:r>
      <w:r w:rsidRPr="00011AB0">
        <w:rPr>
          <w:rFonts w:eastAsia="等线"/>
          <w:sz w:val="22"/>
          <w:szCs w:val="22"/>
        </w:rPr>
        <w:t xml:space="preserve">, </w:t>
      </w:r>
      <w:r w:rsidRPr="00011AB0">
        <w:rPr>
          <w:rFonts w:eastAsia="等线"/>
          <w:b/>
          <w:i/>
          <w:sz w:val="22"/>
          <w:szCs w:val="22"/>
        </w:rPr>
        <w:t>D. Yan</w:t>
      </w:r>
      <w:r w:rsidRPr="00011AB0">
        <w:rPr>
          <w:rFonts w:eastAsia="等线"/>
          <w:sz w:val="22"/>
          <w:szCs w:val="22"/>
        </w:rPr>
        <w:t xml:space="preserve">, and </w:t>
      </w:r>
      <w:r w:rsidRPr="00011AB0">
        <w:rPr>
          <w:rFonts w:eastAsia="等线"/>
          <w:b/>
          <w:i/>
          <w:sz w:val="22"/>
          <w:szCs w:val="22"/>
        </w:rPr>
        <w:t>Y. Zhang</w:t>
      </w:r>
      <w:r w:rsidRPr="00011AB0">
        <w:rPr>
          <w:rFonts w:eastAsia="等线"/>
          <w:sz w:val="22"/>
          <w:szCs w:val="22"/>
        </w:rPr>
        <w:t xml:space="preserve">, 2013: General features of squall lines in East China. </w:t>
      </w:r>
      <w:r w:rsidRPr="00011AB0">
        <w:rPr>
          <w:rFonts w:eastAsia="等线"/>
          <w:i/>
          <w:sz w:val="22"/>
          <w:szCs w:val="22"/>
        </w:rPr>
        <w:t xml:space="preserve">Monthly Weather Review, </w:t>
      </w:r>
      <w:r w:rsidRPr="00011AB0">
        <w:rPr>
          <w:rFonts w:eastAsia="等线"/>
          <w:b/>
          <w:sz w:val="22"/>
          <w:szCs w:val="22"/>
        </w:rPr>
        <w:t>141</w:t>
      </w:r>
      <w:r w:rsidRPr="00011AB0">
        <w:rPr>
          <w:rFonts w:eastAsia="等线"/>
          <w:sz w:val="22"/>
          <w:szCs w:val="22"/>
        </w:rPr>
        <w:t>, 1629</w:t>
      </w:r>
      <w:r w:rsidRPr="00011AB0">
        <w:rPr>
          <w:rFonts w:eastAsia="微软雅黑"/>
          <w:sz w:val="22"/>
          <w:szCs w:val="22"/>
        </w:rPr>
        <w:t>–</w:t>
      </w:r>
      <w:r w:rsidRPr="00011AB0">
        <w:rPr>
          <w:rFonts w:eastAsia="等线"/>
          <w:sz w:val="22"/>
          <w:szCs w:val="22"/>
        </w:rPr>
        <w:t>1647.</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bCs/>
          <w:sz w:val="22"/>
          <w:szCs w:val="22"/>
        </w:rPr>
        <w:t xml:space="preserve">23. </w:t>
      </w:r>
      <w:r w:rsidRPr="00011AB0">
        <w:rPr>
          <w:rFonts w:eastAsia="等线"/>
          <w:b/>
          <w:i/>
          <w:sz w:val="22"/>
          <w:szCs w:val="22"/>
        </w:rPr>
        <w:t>Wu, D</w:t>
      </w:r>
      <w:r w:rsidRPr="00011AB0">
        <w:rPr>
          <w:rFonts w:eastAsia="等线"/>
          <w:sz w:val="22"/>
          <w:szCs w:val="22"/>
        </w:rPr>
        <w:t xml:space="preserve">., </w:t>
      </w:r>
      <w:r w:rsidRPr="00011AB0">
        <w:rPr>
          <w:rFonts w:eastAsia="等线"/>
          <w:b/>
          <w:sz w:val="22"/>
          <w:szCs w:val="22"/>
        </w:rPr>
        <w:t>Z. Meng</w:t>
      </w:r>
      <w:r w:rsidRPr="00011AB0">
        <w:rPr>
          <w:b/>
          <w:bCs/>
          <w:color w:val="000000"/>
          <w:sz w:val="22"/>
          <w:szCs w:val="22"/>
          <w:vertAlign w:val="superscript"/>
        </w:rPr>
        <w:t>*</w:t>
      </w:r>
      <w:r w:rsidRPr="00011AB0">
        <w:rPr>
          <w:rFonts w:eastAsia="等线"/>
          <w:b/>
          <w:sz w:val="22"/>
          <w:szCs w:val="22"/>
        </w:rPr>
        <w:t>,</w:t>
      </w:r>
      <w:r w:rsidRPr="00011AB0">
        <w:rPr>
          <w:rFonts w:eastAsia="等线"/>
          <w:sz w:val="22"/>
          <w:szCs w:val="22"/>
        </w:rPr>
        <w:t xml:space="preserve"> and </w:t>
      </w:r>
      <w:r w:rsidRPr="00011AB0">
        <w:rPr>
          <w:rFonts w:eastAsia="等线"/>
          <w:b/>
          <w:i/>
          <w:sz w:val="22"/>
          <w:szCs w:val="22"/>
        </w:rPr>
        <w:t>D. Yan</w:t>
      </w:r>
      <w:r w:rsidRPr="00011AB0">
        <w:rPr>
          <w:rFonts w:eastAsia="等线"/>
          <w:sz w:val="22"/>
          <w:szCs w:val="22"/>
        </w:rPr>
        <w:t xml:space="preserve">, 2013: The predictability of a squall line in South China on 23 April 2007. </w:t>
      </w:r>
      <w:r w:rsidRPr="00011AB0">
        <w:rPr>
          <w:rFonts w:eastAsia="等线"/>
          <w:i/>
          <w:sz w:val="22"/>
          <w:szCs w:val="22"/>
        </w:rPr>
        <w:t xml:space="preserve">Advances in Atmospheric Sciences, </w:t>
      </w:r>
      <w:r w:rsidRPr="00011AB0">
        <w:rPr>
          <w:rFonts w:eastAsia="等线"/>
          <w:b/>
          <w:sz w:val="22"/>
          <w:szCs w:val="22"/>
        </w:rPr>
        <w:t>30</w:t>
      </w:r>
      <w:r w:rsidRPr="00011AB0">
        <w:rPr>
          <w:rFonts w:eastAsia="等线"/>
          <w:sz w:val="22"/>
          <w:szCs w:val="22"/>
        </w:rPr>
        <w:t>, 485</w:t>
      </w:r>
      <w:r w:rsidRPr="00011AB0">
        <w:rPr>
          <w:rFonts w:eastAsia="微软雅黑"/>
          <w:sz w:val="22"/>
          <w:szCs w:val="22"/>
        </w:rPr>
        <w:t>–</w:t>
      </w:r>
      <w:r w:rsidRPr="00011AB0">
        <w:rPr>
          <w:rFonts w:eastAsia="等线"/>
          <w:sz w:val="22"/>
          <w:szCs w:val="22"/>
        </w:rPr>
        <w:t>502.</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sz w:val="22"/>
          <w:szCs w:val="22"/>
        </w:rPr>
        <w:t>22.</w:t>
      </w:r>
      <w:r w:rsidRPr="00011AB0">
        <w:rPr>
          <w:rFonts w:eastAsia="等线"/>
          <w:sz w:val="22"/>
          <w:szCs w:val="22"/>
        </w:rPr>
        <w:t xml:space="preserve"> </w:t>
      </w:r>
      <w:r w:rsidRPr="00011AB0">
        <w:rPr>
          <w:rFonts w:eastAsia="等线"/>
          <w:b/>
          <w:i/>
          <w:sz w:val="22"/>
          <w:szCs w:val="22"/>
        </w:rPr>
        <w:t>Li, Y.</w:t>
      </w:r>
      <w:r w:rsidRPr="00011AB0">
        <w:rPr>
          <w:rFonts w:eastAsia="等线"/>
          <w:sz w:val="22"/>
          <w:szCs w:val="22"/>
        </w:rPr>
        <w:t xml:space="preserve">, C. Zhang*, J. Zhong, and </w:t>
      </w:r>
      <w:r w:rsidRPr="00011AB0">
        <w:rPr>
          <w:rFonts w:eastAsia="等线"/>
          <w:b/>
          <w:sz w:val="22"/>
          <w:szCs w:val="22"/>
        </w:rPr>
        <w:t>Z. Meng</w:t>
      </w:r>
      <w:r w:rsidRPr="00011AB0">
        <w:rPr>
          <w:rFonts w:eastAsia="等线"/>
          <w:sz w:val="22"/>
          <w:szCs w:val="22"/>
        </w:rPr>
        <w:t xml:space="preserve">, 2013: Case study on observation sensitive region of heavy rainfall in Beijing area. </w:t>
      </w:r>
      <w:r w:rsidRPr="00011AB0">
        <w:rPr>
          <w:rFonts w:eastAsia="等线"/>
          <w:i/>
          <w:sz w:val="22"/>
          <w:szCs w:val="22"/>
        </w:rPr>
        <w:t>Climatic and Environmental Research,</w:t>
      </w:r>
      <w:r w:rsidRPr="00011AB0">
        <w:rPr>
          <w:rFonts w:ascii="Arial" w:hAnsi="Arial" w:cs="Arial"/>
          <w:color w:val="000000"/>
          <w:sz w:val="22"/>
          <w:szCs w:val="22"/>
        </w:rPr>
        <w:t xml:space="preserve"> </w:t>
      </w:r>
      <w:r w:rsidRPr="00011AB0">
        <w:rPr>
          <w:rFonts w:eastAsia="等线"/>
          <w:b/>
          <w:sz w:val="22"/>
          <w:szCs w:val="22"/>
        </w:rPr>
        <w:t>18(5)</w:t>
      </w:r>
      <w:r w:rsidRPr="00011AB0">
        <w:rPr>
          <w:rFonts w:eastAsia="等线"/>
          <w:sz w:val="22"/>
          <w:szCs w:val="22"/>
        </w:rPr>
        <w:t>, 651</w:t>
      </w:r>
      <w:r w:rsidRPr="00011AB0">
        <w:rPr>
          <w:rFonts w:eastAsia="微软雅黑"/>
          <w:sz w:val="22"/>
          <w:szCs w:val="22"/>
        </w:rPr>
        <w:t>–</w:t>
      </w:r>
      <w:r w:rsidRPr="00011AB0">
        <w:rPr>
          <w:rFonts w:eastAsia="等线"/>
          <w:sz w:val="22"/>
          <w:szCs w:val="22"/>
        </w:rPr>
        <w:t>661. (in Chinese with English Abstract)</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sz w:val="22"/>
          <w:szCs w:val="22"/>
        </w:rPr>
        <w:t>21.</w:t>
      </w:r>
      <w:r w:rsidRPr="00011AB0">
        <w:rPr>
          <w:rFonts w:eastAsia="等线"/>
          <w:sz w:val="22"/>
          <w:szCs w:val="22"/>
        </w:rPr>
        <w:t xml:space="preserve"> </w:t>
      </w:r>
      <w:r w:rsidRPr="00011AB0">
        <w:rPr>
          <w:rFonts w:eastAsia="等线"/>
          <w:b/>
          <w:i/>
          <w:sz w:val="22"/>
          <w:szCs w:val="22"/>
        </w:rPr>
        <w:t>Wu, D.</w:t>
      </w:r>
      <w:r w:rsidRPr="00011AB0">
        <w:rPr>
          <w:rFonts w:eastAsia="等线"/>
          <w:sz w:val="22"/>
          <w:szCs w:val="22"/>
        </w:rPr>
        <w:t xml:space="preserve">, and </w:t>
      </w:r>
      <w:r w:rsidRPr="00011AB0">
        <w:rPr>
          <w:rFonts w:eastAsia="等线"/>
          <w:b/>
          <w:sz w:val="22"/>
          <w:szCs w:val="22"/>
        </w:rPr>
        <w:t>Z. Meng</w:t>
      </w:r>
      <w:r w:rsidRPr="00011AB0">
        <w:rPr>
          <w:rFonts w:eastAsia="等线"/>
          <w:sz w:val="22"/>
          <w:szCs w:val="22"/>
        </w:rPr>
        <w:t xml:space="preserve">*, 2013: On the movement and mesoscale surface structure of a squall line on 23 April 2007 in Guangdong. </w:t>
      </w:r>
      <w:r w:rsidRPr="00011AB0">
        <w:rPr>
          <w:rFonts w:eastAsia="等线"/>
          <w:i/>
          <w:sz w:val="22"/>
          <w:szCs w:val="22"/>
        </w:rPr>
        <w:t>Journal of Natural Science of Peking University</w:t>
      </w:r>
      <w:r w:rsidRPr="00011AB0">
        <w:rPr>
          <w:rFonts w:eastAsia="等线"/>
          <w:sz w:val="22"/>
          <w:szCs w:val="22"/>
        </w:rPr>
        <w:t xml:space="preserve">, </w:t>
      </w:r>
      <w:r w:rsidRPr="00011AB0">
        <w:rPr>
          <w:rFonts w:eastAsia="等线"/>
          <w:b/>
          <w:sz w:val="22"/>
          <w:szCs w:val="22"/>
        </w:rPr>
        <w:t>49</w:t>
      </w:r>
      <w:r w:rsidRPr="00011AB0">
        <w:rPr>
          <w:rFonts w:eastAsia="等线"/>
          <w:sz w:val="22"/>
          <w:szCs w:val="22"/>
        </w:rPr>
        <w:t>, 463</w:t>
      </w:r>
      <w:r w:rsidRPr="00011AB0">
        <w:rPr>
          <w:rFonts w:eastAsia="微软雅黑"/>
          <w:sz w:val="22"/>
          <w:szCs w:val="22"/>
        </w:rPr>
        <w:t>–</w:t>
      </w:r>
      <w:r w:rsidRPr="00011AB0">
        <w:rPr>
          <w:rFonts w:eastAsia="等线"/>
          <w:sz w:val="22"/>
          <w:szCs w:val="22"/>
        </w:rPr>
        <w:t>470. (in Chinese with English Abstract)</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bCs/>
          <w:sz w:val="22"/>
          <w:szCs w:val="22"/>
        </w:rPr>
        <w:t>20. Meng</w:t>
      </w:r>
      <w:r w:rsidRPr="00011AB0">
        <w:rPr>
          <w:rFonts w:eastAsia="等线"/>
          <w:b/>
          <w:sz w:val="22"/>
          <w:szCs w:val="22"/>
          <w:vertAlign w:val="superscript"/>
        </w:rPr>
        <w:t>*</w:t>
      </w:r>
      <w:r w:rsidRPr="00011AB0">
        <w:rPr>
          <w:rFonts w:eastAsia="等线"/>
          <w:b/>
          <w:bCs/>
          <w:sz w:val="22"/>
          <w:szCs w:val="22"/>
        </w:rPr>
        <w:t xml:space="preserve"> Z</w:t>
      </w:r>
      <w:r w:rsidRPr="00011AB0">
        <w:rPr>
          <w:rFonts w:eastAsia="等线"/>
          <w:sz w:val="22"/>
          <w:szCs w:val="22"/>
        </w:rPr>
        <w:t xml:space="preserve">, F. Zhang, P. Markowski, </w:t>
      </w:r>
      <w:r w:rsidRPr="00011AB0">
        <w:rPr>
          <w:rFonts w:eastAsia="等线"/>
          <w:b/>
          <w:i/>
          <w:sz w:val="22"/>
          <w:szCs w:val="22"/>
        </w:rPr>
        <w:t xml:space="preserve">D. Wu, </w:t>
      </w:r>
      <w:r w:rsidRPr="00011AB0">
        <w:rPr>
          <w:rFonts w:eastAsia="等线"/>
          <w:sz w:val="22"/>
          <w:szCs w:val="22"/>
        </w:rPr>
        <w:t xml:space="preserve">and K. Zhao, </w:t>
      </w:r>
      <w:r w:rsidRPr="00011AB0">
        <w:rPr>
          <w:rFonts w:eastAsia="等线"/>
          <w:b/>
          <w:sz w:val="22"/>
          <w:szCs w:val="22"/>
        </w:rPr>
        <w:t>2012</w:t>
      </w:r>
      <w:r w:rsidRPr="00011AB0">
        <w:rPr>
          <w:rFonts w:eastAsia="等线"/>
          <w:sz w:val="22"/>
          <w:szCs w:val="22"/>
        </w:rPr>
        <w:t xml:space="preserve">: A modeling study on the development of a bowing structure and associated rear inflow within a squall line over South China. </w:t>
      </w:r>
      <w:r w:rsidRPr="00011AB0">
        <w:rPr>
          <w:rFonts w:eastAsia="等线"/>
          <w:i/>
          <w:iCs/>
          <w:sz w:val="22"/>
          <w:szCs w:val="22"/>
        </w:rPr>
        <w:t>J. Atmos. Sci.</w:t>
      </w:r>
      <w:r w:rsidRPr="00011AB0">
        <w:rPr>
          <w:rFonts w:eastAsia="等线"/>
          <w:sz w:val="22"/>
          <w:szCs w:val="22"/>
        </w:rPr>
        <w:t xml:space="preserve">, </w:t>
      </w:r>
      <w:r w:rsidRPr="00011AB0">
        <w:rPr>
          <w:rFonts w:eastAsia="等线"/>
          <w:b/>
          <w:sz w:val="22"/>
          <w:szCs w:val="22"/>
        </w:rPr>
        <w:t>69</w:t>
      </w:r>
      <w:r w:rsidRPr="00011AB0">
        <w:rPr>
          <w:rFonts w:eastAsia="等线"/>
          <w:sz w:val="22"/>
          <w:szCs w:val="22"/>
        </w:rPr>
        <w:t>, 1182</w:t>
      </w:r>
      <w:r w:rsidRPr="00011AB0">
        <w:rPr>
          <w:rFonts w:eastAsia="微软雅黑"/>
          <w:sz w:val="22"/>
          <w:szCs w:val="22"/>
        </w:rPr>
        <w:t>–</w:t>
      </w:r>
      <w:r w:rsidRPr="00011AB0">
        <w:rPr>
          <w:rFonts w:eastAsia="等线"/>
          <w:sz w:val="22"/>
          <w:szCs w:val="22"/>
        </w:rPr>
        <w:t>1207.</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bCs/>
          <w:sz w:val="22"/>
          <w:szCs w:val="22"/>
        </w:rPr>
        <w:t>19. Meng</w:t>
      </w:r>
      <w:r w:rsidRPr="00011AB0">
        <w:rPr>
          <w:rFonts w:eastAsia="等线"/>
          <w:b/>
          <w:sz w:val="22"/>
          <w:szCs w:val="22"/>
          <w:vertAlign w:val="superscript"/>
        </w:rPr>
        <w:t>*</w:t>
      </w:r>
      <w:r w:rsidRPr="00011AB0">
        <w:rPr>
          <w:rFonts w:eastAsia="等线"/>
          <w:b/>
          <w:bCs/>
          <w:sz w:val="22"/>
          <w:szCs w:val="22"/>
        </w:rPr>
        <w:t>, Z.</w:t>
      </w:r>
      <w:r w:rsidRPr="00011AB0">
        <w:rPr>
          <w:rFonts w:eastAsia="等线"/>
          <w:sz w:val="22"/>
          <w:szCs w:val="22"/>
        </w:rPr>
        <w:t xml:space="preserve">, and </w:t>
      </w:r>
      <w:r w:rsidRPr="00011AB0">
        <w:rPr>
          <w:rFonts w:eastAsia="等线"/>
          <w:b/>
          <w:i/>
          <w:sz w:val="22"/>
          <w:szCs w:val="22"/>
        </w:rPr>
        <w:t>Y. Zhang</w:t>
      </w:r>
      <w:r w:rsidRPr="00011AB0">
        <w:rPr>
          <w:rFonts w:eastAsia="等线"/>
          <w:sz w:val="22"/>
          <w:szCs w:val="22"/>
        </w:rPr>
        <w:t xml:space="preserve">, 2012: On the squall lines preceding landfalling tropical cyclones in China. </w:t>
      </w:r>
      <w:r w:rsidRPr="00011AB0">
        <w:rPr>
          <w:rFonts w:eastAsia="等线"/>
          <w:i/>
          <w:iCs/>
          <w:sz w:val="22"/>
          <w:szCs w:val="22"/>
        </w:rPr>
        <w:t>Monthly Weather Review</w:t>
      </w:r>
      <w:r w:rsidRPr="00011AB0">
        <w:rPr>
          <w:rFonts w:eastAsia="等线"/>
          <w:sz w:val="22"/>
          <w:szCs w:val="22"/>
        </w:rPr>
        <w:t>,</w:t>
      </w:r>
      <w:r w:rsidRPr="00011AB0">
        <w:rPr>
          <w:rFonts w:eastAsia="等线"/>
          <w:b/>
          <w:sz w:val="22"/>
          <w:szCs w:val="22"/>
        </w:rPr>
        <w:t xml:space="preserve"> 140</w:t>
      </w:r>
      <w:r w:rsidRPr="00011AB0">
        <w:rPr>
          <w:rFonts w:eastAsia="等线"/>
          <w:sz w:val="22"/>
          <w:szCs w:val="22"/>
        </w:rPr>
        <w:t>, 445</w:t>
      </w:r>
      <w:r w:rsidRPr="00011AB0">
        <w:rPr>
          <w:rFonts w:eastAsia="微软雅黑"/>
          <w:sz w:val="22"/>
          <w:szCs w:val="22"/>
        </w:rPr>
        <w:t>–</w:t>
      </w:r>
      <w:r w:rsidRPr="00011AB0">
        <w:rPr>
          <w:rFonts w:eastAsia="等线"/>
          <w:sz w:val="22"/>
          <w:szCs w:val="22"/>
        </w:rPr>
        <w:t>470.</w:t>
      </w:r>
    </w:p>
    <w:p w:rsidR="001B57F2" w:rsidRPr="00011AB0" w:rsidRDefault="001B57F2" w:rsidP="001B57F2">
      <w:pPr>
        <w:widowControl/>
        <w:spacing w:afterLines="30" w:after="93" w:line="300" w:lineRule="exact"/>
        <w:ind w:left="298" w:hangingChars="135" w:hanging="298"/>
        <w:rPr>
          <w:kern w:val="0"/>
          <w:sz w:val="22"/>
        </w:rPr>
      </w:pPr>
      <w:r w:rsidRPr="00011AB0">
        <w:rPr>
          <w:b/>
          <w:bCs/>
          <w:kern w:val="0"/>
          <w:sz w:val="22"/>
        </w:rPr>
        <w:t>18</w:t>
      </w:r>
      <w:r w:rsidRPr="00011AB0">
        <w:rPr>
          <w:b/>
          <w:bCs/>
          <w:kern w:val="0"/>
          <w:sz w:val="22"/>
        </w:rPr>
        <w:t>．</w:t>
      </w:r>
      <w:r w:rsidRPr="00011AB0">
        <w:rPr>
          <w:b/>
          <w:bCs/>
          <w:kern w:val="0"/>
          <w:sz w:val="22"/>
        </w:rPr>
        <w:t>Meng, Z.</w:t>
      </w:r>
      <w:r w:rsidRPr="00011AB0">
        <w:rPr>
          <w:kern w:val="0"/>
          <w:sz w:val="22"/>
        </w:rPr>
        <w:t>, and F. Zhang</w:t>
      </w:r>
      <w:r w:rsidRPr="00011AB0">
        <w:rPr>
          <w:b/>
          <w:sz w:val="22"/>
          <w:vertAlign w:val="superscript"/>
        </w:rPr>
        <w:t>*</w:t>
      </w:r>
      <w:r w:rsidRPr="00011AB0">
        <w:rPr>
          <w:kern w:val="0"/>
          <w:sz w:val="22"/>
        </w:rPr>
        <w:t xml:space="preserve">, 2010: Limited-area ensemble-based data assimilation. </w:t>
      </w:r>
      <w:r w:rsidRPr="00011AB0">
        <w:rPr>
          <w:i/>
          <w:iCs/>
          <w:kern w:val="0"/>
          <w:sz w:val="22"/>
        </w:rPr>
        <w:t>Monthly Weather Review</w:t>
      </w:r>
      <w:r w:rsidRPr="00011AB0">
        <w:rPr>
          <w:kern w:val="0"/>
          <w:sz w:val="22"/>
        </w:rPr>
        <w:t xml:space="preserve">, </w:t>
      </w:r>
      <w:r w:rsidRPr="00011AB0">
        <w:rPr>
          <w:b/>
          <w:kern w:val="0"/>
          <w:sz w:val="22"/>
        </w:rPr>
        <w:t>139</w:t>
      </w:r>
      <w:r w:rsidRPr="00011AB0">
        <w:rPr>
          <w:kern w:val="0"/>
          <w:sz w:val="22"/>
        </w:rPr>
        <w:t>, 2025</w:t>
      </w:r>
      <w:r w:rsidRPr="00011AB0">
        <w:rPr>
          <w:rFonts w:eastAsia="微软雅黑"/>
          <w:kern w:val="0"/>
          <w:sz w:val="22"/>
        </w:rPr>
        <w:t>–</w:t>
      </w:r>
      <w:r w:rsidRPr="00011AB0">
        <w:rPr>
          <w:kern w:val="0"/>
          <w:sz w:val="22"/>
        </w:rPr>
        <w:t>2045.</w:t>
      </w:r>
    </w:p>
    <w:p w:rsidR="001B57F2" w:rsidRPr="00011AB0" w:rsidRDefault="001B57F2" w:rsidP="001B57F2">
      <w:pPr>
        <w:widowControl/>
        <w:spacing w:afterLines="30" w:after="93" w:line="300" w:lineRule="exact"/>
        <w:ind w:left="298" w:hangingChars="135" w:hanging="298"/>
        <w:rPr>
          <w:sz w:val="22"/>
        </w:rPr>
      </w:pPr>
      <w:r w:rsidRPr="00011AB0">
        <w:rPr>
          <w:b/>
          <w:sz w:val="22"/>
        </w:rPr>
        <w:t xml:space="preserve">17. </w:t>
      </w:r>
      <w:r w:rsidRPr="00011AB0">
        <w:rPr>
          <w:sz w:val="22"/>
        </w:rPr>
        <w:t xml:space="preserve">Gao, S., </w:t>
      </w:r>
      <w:r w:rsidRPr="00011AB0">
        <w:rPr>
          <w:b/>
          <w:bCs/>
          <w:sz w:val="22"/>
        </w:rPr>
        <w:t>Z. Meng</w:t>
      </w:r>
      <w:r w:rsidRPr="00011AB0">
        <w:rPr>
          <w:b/>
          <w:sz w:val="22"/>
          <w:vertAlign w:val="superscript"/>
        </w:rPr>
        <w:t>*</w:t>
      </w:r>
      <w:r w:rsidRPr="00011AB0">
        <w:rPr>
          <w:sz w:val="22"/>
        </w:rPr>
        <w:t xml:space="preserve">, F. Zhang, and L. F. Bosart, 2009: Observational analysis of heavy rainfall mechanisms associated with severe tropical storm Bilis (2006) after its landfall. </w:t>
      </w:r>
      <w:r w:rsidRPr="00011AB0">
        <w:rPr>
          <w:i/>
          <w:iCs/>
          <w:sz w:val="22"/>
        </w:rPr>
        <w:t>Monthly Weather Review</w:t>
      </w:r>
      <w:r w:rsidRPr="00011AB0">
        <w:rPr>
          <w:sz w:val="22"/>
        </w:rPr>
        <w:t xml:space="preserve">, </w:t>
      </w:r>
      <w:r w:rsidRPr="00011AB0">
        <w:rPr>
          <w:b/>
          <w:sz w:val="22"/>
        </w:rPr>
        <w:t>137</w:t>
      </w:r>
      <w:r w:rsidRPr="00011AB0">
        <w:rPr>
          <w:sz w:val="22"/>
        </w:rPr>
        <w:t>, 1881</w:t>
      </w:r>
      <w:r w:rsidRPr="00011AB0">
        <w:rPr>
          <w:rFonts w:eastAsia="微软雅黑"/>
          <w:kern w:val="0"/>
          <w:sz w:val="22"/>
        </w:rPr>
        <w:t>–</w:t>
      </w:r>
      <w:r w:rsidRPr="00011AB0">
        <w:rPr>
          <w:sz w:val="22"/>
        </w:rPr>
        <w:t>1897.</w:t>
      </w:r>
    </w:p>
    <w:p w:rsidR="001B57F2" w:rsidRPr="00011AB0" w:rsidRDefault="001B57F2" w:rsidP="001B57F2">
      <w:pPr>
        <w:autoSpaceDE w:val="0"/>
        <w:autoSpaceDN w:val="0"/>
        <w:adjustRightInd w:val="0"/>
        <w:spacing w:afterLines="30" w:after="93" w:line="300" w:lineRule="exact"/>
        <w:ind w:left="298" w:hangingChars="135" w:hanging="298"/>
        <w:rPr>
          <w:sz w:val="22"/>
        </w:rPr>
      </w:pPr>
      <w:r w:rsidRPr="00011AB0">
        <w:rPr>
          <w:b/>
          <w:sz w:val="22"/>
        </w:rPr>
        <w:t>16</w:t>
      </w:r>
      <w:r w:rsidRPr="00011AB0">
        <w:rPr>
          <w:sz w:val="22"/>
        </w:rPr>
        <w:t xml:space="preserve">. Gao, S, </w:t>
      </w:r>
      <w:r w:rsidRPr="00011AB0">
        <w:rPr>
          <w:b/>
          <w:bCs/>
          <w:sz w:val="22"/>
        </w:rPr>
        <w:t>Meng Z</w:t>
      </w:r>
      <w:r w:rsidRPr="00011AB0">
        <w:rPr>
          <w:b/>
          <w:sz w:val="22"/>
          <w:vertAlign w:val="superscript"/>
        </w:rPr>
        <w:t>*</w:t>
      </w:r>
      <w:r w:rsidRPr="00011AB0">
        <w:rPr>
          <w:b/>
          <w:bCs/>
          <w:sz w:val="22"/>
        </w:rPr>
        <w:t>.</w:t>
      </w:r>
      <w:r w:rsidRPr="00011AB0">
        <w:rPr>
          <w:sz w:val="22"/>
        </w:rPr>
        <w:t xml:space="preserve">, G. Yang, 2009: </w:t>
      </w:r>
      <w:r w:rsidRPr="00011AB0">
        <w:rPr>
          <w:kern w:val="0"/>
          <w:sz w:val="22"/>
        </w:rPr>
        <w:t>Study on the predictability of the recurvature of typhoon Matsa (0509) in Bohai,</w:t>
      </w:r>
      <w:r w:rsidRPr="00011AB0">
        <w:rPr>
          <w:i/>
          <w:kern w:val="0"/>
          <w:sz w:val="22"/>
        </w:rPr>
        <w:t xml:space="preserve"> Meteorology Monthly</w:t>
      </w:r>
      <w:r w:rsidRPr="00011AB0">
        <w:rPr>
          <w:kern w:val="0"/>
          <w:sz w:val="22"/>
        </w:rPr>
        <w:t>,</w:t>
      </w:r>
      <w:r w:rsidRPr="00011AB0">
        <w:rPr>
          <w:sz w:val="22"/>
        </w:rPr>
        <w:t xml:space="preserve"> </w:t>
      </w:r>
      <w:r w:rsidRPr="00011AB0">
        <w:rPr>
          <w:b/>
          <w:sz w:val="22"/>
        </w:rPr>
        <w:t>35(2)</w:t>
      </w:r>
      <w:r w:rsidRPr="00011AB0">
        <w:rPr>
          <w:sz w:val="22"/>
        </w:rPr>
        <w:t>, 8</w:t>
      </w:r>
      <w:r w:rsidRPr="00011AB0">
        <w:rPr>
          <w:rFonts w:eastAsia="微软雅黑"/>
          <w:kern w:val="0"/>
          <w:sz w:val="22"/>
        </w:rPr>
        <w:t>–</w:t>
      </w:r>
      <w:r w:rsidRPr="00011AB0">
        <w:rPr>
          <w:sz w:val="22"/>
        </w:rPr>
        <w:t>14. (in Chinese with English Abstract)</w:t>
      </w:r>
    </w:p>
    <w:p w:rsidR="001B57F2" w:rsidRPr="00011AB0" w:rsidRDefault="001B57F2" w:rsidP="001B57F2">
      <w:pPr>
        <w:pStyle w:val="a9"/>
        <w:widowControl w:val="0"/>
        <w:spacing w:before="0" w:beforeAutospacing="0" w:afterLines="30" w:after="93" w:afterAutospacing="0" w:line="300" w:lineRule="exact"/>
        <w:ind w:left="297" w:hangingChars="135" w:hanging="297"/>
        <w:jc w:val="both"/>
        <w:rPr>
          <w:rFonts w:eastAsia="等线"/>
          <w:sz w:val="22"/>
          <w:szCs w:val="22"/>
        </w:rPr>
      </w:pPr>
      <w:r w:rsidRPr="00011AB0">
        <w:rPr>
          <w:rFonts w:eastAsia="等线"/>
          <w:b/>
          <w:sz w:val="22"/>
          <w:szCs w:val="22"/>
        </w:rPr>
        <w:lastRenderedPageBreak/>
        <w:t>15</w:t>
      </w:r>
      <w:r w:rsidRPr="00011AB0">
        <w:rPr>
          <w:rFonts w:eastAsia="等线"/>
          <w:sz w:val="22"/>
          <w:szCs w:val="22"/>
        </w:rPr>
        <w:t>. Zhang</w:t>
      </w:r>
      <w:r w:rsidRPr="00011AB0">
        <w:rPr>
          <w:rFonts w:eastAsia="等线"/>
          <w:b/>
          <w:sz w:val="22"/>
          <w:szCs w:val="22"/>
          <w:vertAlign w:val="superscript"/>
        </w:rPr>
        <w:t>*</w:t>
      </w:r>
      <w:r w:rsidRPr="00011AB0">
        <w:rPr>
          <w:rFonts w:eastAsia="等线"/>
          <w:sz w:val="22"/>
          <w:szCs w:val="22"/>
        </w:rPr>
        <w:t xml:space="preserve">, F., Y. Weng, </w:t>
      </w:r>
      <w:r w:rsidRPr="00011AB0">
        <w:rPr>
          <w:rFonts w:eastAsia="等线"/>
          <w:b/>
          <w:bCs/>
          <w:sz w:val="22"/>
          <w:szCs w:val="22"/>
        </w:rPr>
        <w:t>Meng, Z.</w:t>
      </w:r>
      <w:r w:rsidRPr="00011AB0">
        <w:rPr>
          <w:rFonts w:eastAsia="等线"/>
          <w:sz w:val="22"/>
          <w:szCs w:val="22"/>
        </w:rPr>
        <w:t xml:space="preserve">, J. A. Sippel and C. H. Bishop, 2009: Cloud-resolving hurricane initialization and prediction through assimilation of Doppler Radar observations with an ensemble Kalman filter: Humberto (2007). </w:t>
      </w:r>
      <w:r w:rsidRPr="00011AB0">
        <w:rPr>
          <w:rFonts w:eastAsia="等线"/>
          <w:i/>
          <w:iCs/>
          <w:sz w:val="22"/>
          <w:szCs w:val="22"/>
        </w:rPr>
        <w:t xml:space="preserve">Monthly Weather Review, </w:t>
      </w:r>
      <w:r w:rsidRPr="00011AB0">
        <w:rPr>
          <w:rFonts w:eastAsia="等线"/>
          <w:b/>
          <w:sz w:val="22"/>
          <w:szCs w:val="22"/>
        </w:rPr>
        <w:t>137</w:t>
      </w:r>
      <w:r w:rsidRPr="00011AB0">
        <w:rPr>
          <w:rFonts w:eastAsia="等线"/>
          <w:sz w:val="22"/>
          <w:szCs w:val="22"/>
        </w:rPr>
        <w:t>, 2105</w:t>
      </w:r>
      <w:r w:rsidRPr="00011AB0">
        <w:rPr>
          <w:rFonts w:eastAsia="微软雅黑"/>
          <w:sz w:val="22"/>
          <w:szCs w:val="22"/>
        </w:rPr>
        <w:t>–</w:t>
      </w:r>
      <w:r w:rsidRPr="00011AB0">
        <w:rPr>
          <w:rFonts w:eastAsia="等线"/>
          <w:sz w:val="22"/>
          <w:szCs w:val="22"/>
        </w:rPr>
        <w:t>2125.</w:t>
      </w:r>
    </w:p>
    <w:p w:rsidR="001B57F2" w:rsidRPr="00011AB0" w:rsidRDefault="001B57F2" w:rsidP="001B57F2">
      <w:pPr>
        <w:spacing w:afterLines="30" w:after="93" w:line="300" w:lineRule="exact"/>
        <w:ind w:left="298" w:hangingChars="135" w:hanging="298"/>
        <w:rPr>
          <w:kern w:val="0"/>
          <w:sz w:val="22"/>
        </w:rPr>
      </w:pPr>
      <w:r w:rsidRPr="00011AB0">
        <w:rPr>
          <w:b/>
          <w:kern w:val="0"/>
          <w:sz w:val="22"/>
        </w:rPr>
        <w:t>14</w:t>
      </w:r>
      <w:r w:rsidRPr="00011AB0">
        <w:rPr>
          <w:kern w:val="0"/>
          <w:sz w:val="22"/>
        </w:rPr>
        <w:t xml:space="preserve">. </w:t>
      </w:r>
      <w:r w:rsidRPr="00011AB0">
        <w:rPr>
          <w:b/>
          <w:kern w:val="0"/>
          <w:sz w:val="22"/>
        </w:rPr>
        <w:t>Meng, Z.</w:t>
      </w:r>
      <w:r w:rsidRPr="00011AB0">
        <w:rPr>
          <w:kern w:val="0"/>
          <w:sz w:val="22"/>
        </w:rPr>
        <w:t>, and F. Zhang</w:t>
      </w:r>
      <w:r w:rsidRPr="00011AB0">
        <w:rPr>
          <w:b/>
          <w:sz w:val="22"/>
          <w:vertAlign w:val="superscript"/>
        </w:rPr>
        <w:t>*</w:t>
      </w:r>
      <w:r w:rsidRPr="00011AB0">
        <w:rPr>
          <w:kern w:val="0"/>
          <w:sz w:val="22"/>
        </w:rPr>
        <w:t xml:space="preserve">, 2008: Test of an ensemble-Kalman filter for mesoscale and regional-scale data assimilation. Part IV: </w:t>
      </w:r>
      <w:r w:rsidRPr="00011AB0">
        <w:rPr>
          <w:bCs/>
          <w:sz w:val="22"/>
        </w:rPr>
        <w:t>Comparison with 3DVar in a month-long experiment</w:t>
      </w:r>
      <w:r w:rsidRPr="00011AB0">
        <w:rPr>
          <w:kern w:val="0"/>
          <w:sz w:val="22"/>
        </w:rPr>
        <w:t xml:space="preserve">, </w:t>
      </w:r>
      <w:r w:rsidRPr="00011AB0">
        <w:rPr>
          <w:i/>
          <w:iCs/>
          <w:kern w:val="0"/>
          <w:sz w:val="22"/>
        </w:rPr>
        <w:t>Monthly Weather Review</w:t>
      </w:r>
      <w:r w:rsidRPr="00011AB0">
        <w:rPr>
          <w:iCs/>
          <w:kern w:val="0"/>
          <w:sz w:val="22"/>
        </w:rPr>
        <w:t>,</w:t>
      </w:r>
      <w:r w:rsidRPr="00011AB0">
        <w:rPr>
          <w:kern w:val="0"/>
          <w:sz w:val="22"/>
        </w:rPr>
        <w:t xml:space="preserve"> </w:t>
      </w:r>
      <w:r w:rsidRPr="00011AB0">
        <w:rPr>
          <w:b/>
          <w:kern w:val="0"/>
          <w:sz w:val="22"/>
        </w:rPr>
        <w:t>136</w:t>
      </w:r>
      <w:r w:rsidRPr="00011AB0">
        <w:rPr>
          <w:kern w:val="0"/>
          <w:sz w:val="22"/>
        </w:rPr>
        <w:t>, 3671</w:t>
      </w:r>
      <w:r w:rsidRPr="00011AB0">
        <w:rPr>
          <w:rFonts w:eastAsia="微软雅黑"/>
          <w:kern w:val="0"/>
          <w:sz w:val="22"/>
        </w:rPr>
        <w:t>–</w:t>
      </w:r>
      <w:r w:rsidRPr="00011AB0">
        <w:rPr>
          <w:kern w:val="0"/>
          <w:sz w:val="22"/>
        </w:rPr>
        <w:t>3682.</w:t>
      </w:r>
    </w:p>
    <w:p w:rsidR="001B57F2" w:rsidRPr="00011AB0" w:rsidRDefault="001B57F2" w:rsidP="001B57F2">
      <w:pPr>
        <w:spacing w:afterLines="30" w:after="93" w:line="300" w:lineRule="exact"/>
        <w:ind w:left="298" w:hangingChars="135" w:hanging="298"/>
        <w:rPr>
          <w:sz w:val="22"/>
          <w:lang w:val="en"/>
        </w:rPr>
      </w:pPr>
      <w:r w:rsidRPr="00011AB0">
        <w:rPr>
          <w:b/>
          <w:kern w:val="0"/>
          <w:sz w:val="22"/>
        </w:rPr>
        <w:t>13</w:t>
      </w:r>
      <w:r w:rsidRPr="00011AB0">
        <w:rPr>
          <w:kern w:val="0"/>
          <w:sz w:val="22"/>
        </w:rPr>
        <w:t xml:space="preserve">. </w:t>
      </w:r>
      <w:r w:rsidRPr="00011AB0">
        <w:rPr>
          <w:b/>
          <w:sz w:val="22"/>
          <w:lang w:val="en"/>
        </w:rPr>
        <w:t>Meng, Z.,</w:t>
      </w:r>
      <w:r w:rsidRPr="00011AB0">
        <w:rPr>
          <w:sz w:val="22"/>
          <w:lang w:val="en"/>
        </w:rPr>
        <w:t xml:space="preserve"> and F. Zhang</w:t>
      </w:r>
      <w:r w:rsidRPr="00011AB0">
        <w:rPr>
          <w:b/>
          <w:sz w:val="22"/>
          <w:vertAlign w:val="superscript"/>
        </w:rPr>
        <w:t>*</w:t>
      </w:r>
      <w:r w:rsidRPr="00011AB0">
        <w:rPr>
          <w:sz w:val="22"/>
          <w:lang w:val="en"/>
        </w:rPr>
        <w:t xml:space="preserve">, 2008: Tests of an ensemble Kalman filter for mesoscale and regional-scale data assimilation, Part III: </w:t>
      </w:r>
      <w:r w:rsidRPr="00011AB0">
        <w:rPr>
          <w:bCs/>
          <w:sz w:val="22"/>
        </w:rPr>
        <w:t>Comparison with 3DVar in a real-data case study</w:t>
      </w:r>
      <w:r w:rsidRPr="00011AB0">
        <w:rPr>
          <w:sz w:val="22"/>
          <w:lang w:val="en"/>
        </w:rPr>
        <w:t xml:space="preserve">. </w:t>
      </w:r>
      <w:r w:rsidRPr="00011AB0">
        <w:rPr>
          <w:i/>
          <w:iCs/>
          <w:kern w:val="0"/>
          <w:sz w:val="22"/>
        </w:rPr>
        <w:t>Monthly Weather Review</w:t>
      </w:r>
      <w:r w:rsidRPr="00011AB0">
        <w:rPr>
          <w:i/>
          <w:sz w:val="22"/>
          <w:lang w:val="en"/>
        </w:rPr>
        <w:t xml:space="preserve">. </w:t>
      </w:r>
      <w:r w:rsidRPr="00011AB0">
        <w:rPr>
          <w:b/>
          <w:sz w:val="22"/>
          <w:lang w:val="en"/>
        </w:rPr>
        <w:t>136</w:t>
      </w:r>
      <w:r w:rsidRPr="00011AB0">
        <w:rPr>
          <w:sz w:val="22"/>
          <w:lang w:val="en"/>
        </w:rPr>
        <w:t>, 522</w:t>
      </w:r>
      <w:r w:rsidRPr="00011AB0">
        <w:rPr>
          <w:rFonts w:eastAsia="微软雅黑"/>
          <w:kern w:val="0"/>
          <w:sz w:val="22"/>
        </w:rPr>
        <w:t>–</w:t>
      </w:r>
      <w:r w:rsidRPr="00011AB0">
        <w:rPr>
          <w:sz w:val="22"/>
          <w:lang w:val="en"/>
        </w:rPr>
        <w:t>540.</w:t>
      </w:r>
    </w:p>
    <w:p w:rsidR="001B57F2" w:rsidRPr="00011AB0" w:rsidRDefault="001B57F2" w:rsidP="001B57F2">
      <w:pPr>
        <w:spacing w:afterLines="30" w:after="93" w:line="300" w:lineRule="exact"/>
        <w:ind w:left="298" w:hangingChars="135" w:hanging="298"/>
        <w:rPr>
          <w:sz w:val="22"/>
          <w:lang w:val="en"/>
        </w:rPr>
      </w:pPr>
      <w:r w:rsidRPr="00011AB0">
        <w:rPr>
          <w:b/>
          <w:kern w:val="0"/>
          <w:sz w:val="22"/>
        </w:rPr>
        <w:t>12</w:t>
      </w:r>
      <w:r w:rsidRPr="00011AB0">
        <w:rPr>
          <w:kern w:val="0"/>
          <w:sz w:val="22"/>
        </w:rPr>
        <w:t xml:space="preserve">. </w:t>
      </w:r>
      <w:r w:rsidRPr="00011AB0">
        <w:rPr>
          <w:b/>
          <w:sz w:val="22"/>
          <w:lang w:val="en"/>
        </w:rPr>
        <w:t>Meng, Z.</w:t>
      </w:r>
      <w:r w:rsidRPr="00011AB0">
        <w:rPr>
          <w:sz w:val="22"/>
          <w:lang w:val="en"/>
        </w:rPr>
        <w:t>, and F. Zhang</w:t>
      </w:r>
      <w:r w:rsidRPr="00011AB0">
        <w:rPr>
          <w:b/>
          <w:sz w:val="22"/>
          <w:vertAlign w:val="superscript"/>
        </w:rPr>
        <w:t>*</w:t>
      </w:r>
      <w:r w:rsidRPr="00011AB0">
        <w:rPr>
          <w:sz w:val="22"/>
          <w:lang w:val="en"/>
        </w:rPr>
        <w:t xml:space="preserve">, 2007: Tests of an ensemble Kalman filter for mesoscale and regional-scale data assimilation, Part II: Imperfect model experiments. </w:t>
      </w:r>
      <w:r w:rsidRPr="00011AB0">
        <w:rPr>
          <w:i/>
          <w:iCs/>
          <w:kern w:val="0"/>
          <w:sz w:val="22"/>
        </w:rPr>
        <w:t>Monthly Weather Review</w:t>
      </w:r>
      <w:r w:rsidRPr="00011AB0">
        <w:rPr>
          <w:i/>
          <w:sz w:val="22"/>
          <w:lang w:val="en"/>
        </w:rPr>
        <w:t xml:space="preserve">. </w:t>
      </w:r>
      <w:r w:rsidRPr="00011AB0">
        <w:rPr>
          <w:b/>
          <w:sz w:val="22"/>
          <w:lang w:val="en"/>
        </w:rPr>
        <w:t>135</w:t>
      </w:r>
      <w:r w:rsidRPr="00011AB0">
        <w:rPr>
          <w:sz w:val="22"/>
          <w:lang w:val="en"/>
        </w:rPr>
        <w:t>, 1403</w:t>
      </w:r>
      <w:r w:rsidRPr="00011AB0">
        <w:rPr>
          <w:rFonts w:eastAsia="微软雅黑"/>
          <w:kern w:val="0"/>
          <w:sz w:val="22"/>
        </w:rPr>
        <w:t>–</w:t>
      </w:r>
      <w:r w:rsidRPr="00011AB0">
        <w:rPr>
          <w:sz w:val="22"/>
          <w:lang w:val="en"/>
        </w:rPr>
        <w:t>1423.</w:t>
      </w:r>
    </w:p>
    <w:p w:rsidR="001B57F2" w:rsidRPr="00011AB0" w:rsidRDefault="001B57F2" w:rsidP="001B57F2">
      <w:pPr>
        <w:spacing w:afterLines="30" w:after="93" w:line="300" w:lineRule="exact"/>
        <w:ind w:left="298" w:hangingChars="135" w:hanging="298"/>
        <w:rPr>
          <w:kern w:val="0"/>
          <w:sz w:val="22"/>
        </w:rPr>
      </w:pPr>
      <w:r w:rsidRPr="00011AB0">
        <w:rPr>
          <w:b/>
          <w:kern w:val="0"/>
          <w:sz w:val="22"/>
        </w:rPr>
        <w:t>11</w:t>
      </w:r>
      <w:r w:rsidRPr="00011AB0">
        <w:rPr>
          <w:kern w:val="0"/>
          <w:sz w:val="22"/>
        </w:rPr>
        <w:t>. Hawbliztel, D., F. Zhang</w:t>
      </w:r>
      <w:r w:rsidRPr="00011AB0">
        <w:rPr>
          <w:b/>
          <w:sz w:val="22"/>
          <w:vertAlign w:val="superscript"/>
        </w:rPr>
        <w:t>*</w:t>
      </w:r>
      <w:r w:rsidRPr="00011AB0">
        <w:rPr>
          <w:kern w:val="0"/>
          <w:sz w:val="22"/>
        </w:rPr>
        <w:t xml:space="preserve">, </w:t>
      </w:r>
      <w:r w:rsidRPr="00011AB0">
        <w:rPr>
          <w:b/>
          <w:kern w:val="0"/>
          <w:sz w:val="22"/>
        </w:rPr>
        <w:t>Z. Meng</w:t>
      </w:r>
      <w:r w:rsidRPr="00011AB0">
        <w:rPr>
          <w:kern w:val="0"/>
          <w:sz w:val="22"/>
        </w:rPr>
        <w:t xml:space="preserve"> and C. A. Davis, 2007: Probabilistic evaluation of the dynamics and predictability of mesoscale convective vortex event of 10</w:t>
      </w:r>
      <w:r w:rsidRPr="00011AB0">
        <w:rPr>
          <w:rFonts w:eastAsia="微软雅黑"/>
          <w:kern w:val="0"/>
          <w:sz w:val="22"/>
        </w:rPr>
        <w:t>–</w:t>
      </w:r>
      <w:r w:rsidRPr="00011AB0">
        <w:rPr>
          <w:kern w:val="0"/>
          <w:sz w:val="22"/>
        </w:rPr>
        <w:t xml:space="preserve">13 June 2003. </w:t>
      </w:r>
      <w:r w:rsidRPr="00011AB0">
        <w:rPr>
          <w:i/>
          <w:iCs/>
          <w:kern w:val="0"/>
          <w:sz w:val="22"/>
        </w:rPr>
        <w:t>Monthly Weather Review</w:t>
      </w:r>
      <w:r w:rsidRPr="00011AB0">
        <w:rPr>
          <w:kern w:val="0"/>
          <w:sz w:val="22"/>
        </w:rPr>
        <w:t xml:space="preserve">, </w:t>
      </w:r>
      <w:r w:rsidRPr="00011AB0">
        <w:rPr>
          <w:b/>
          <w:bCs/>
          <w:sz w:val="22"/>
        </w:rPr>
        <w:t>135</w:t>
      </w:r>
      <w:r w:rsidRPr="00011AB0">
        <w:rPr>
          <w:sz w:val="22"/>
        </w:rPr>
        <w:t>, 1544</w:t>
      </w:r>
      <w:r w:rsidRPr="00011AB0">
        <w:rPr>
          <w:rFonts w:eastAsia="微软雅黑"/>
          <w:kern w:val="0"/>
          <w:sz w:val="22"/>
        </w:rPr>
        <w:t>–</w:t>
      </w:r>
      <w:r w:rsidRPr="00011AB0">
        <w:rPr>
          <w:sz w:val="22"/>
        </w:rPr>
        <w:t>1563</w:t>
      </w:r>
      <w:r w:rsidRPr="00011AB0">
        <w:rPr>
          <w:kern w:val="0"/>
          <w:sz w:val="22"/>
        </w:rPr>
        <w:t>.</w:t>
      </w:r>
    </w:p>
    <w:p w:rsidR="001B57F2" w:rsidRPr="00011AB0" w:rsidRDefault="001B57F2" w:rsidP="001B57F2">
      <w:pPr>
        <w:spacing w:afterLines="30" w:after="93" w:line="300" w:lineRule="exact"/>
        <w:ind w:left="298" w:hangingChars="135" w:hanging="298"/>
        <w:rPr>
          <w:kern w:val="0"/>
          <w:sz w:val="22"/>
        </w:rPr>
      </w:pPr>
      <w:r w:rsidRPr="00011AB0">
        <w:rPr>
          <w:b/>
          <w:kern w:val="0"/>
          <w:sz w:val="22"/>
        </w:rPr>
        <w:t>10</w:t>
      </w:r>
      <w:r w:rsidRPr="00011AB0">
        <w:rPr>
          <w:kern w:val="0"/>
          <w:sz w:val="22"/>
        </w:rPr>
        <w:t>. Zhang</w:t>
      </w:r>
      <w:r w:rsidRPr="00011AB0">
        <w:rPr>
          <w:b/>
          <w:sz w:val="22"/>
          <w:vertAlign w:val="superscript"/>
        </w:rPr>
        <w:t>*</w:t>
      </w:r>
      <w:r w:rsidRPr="00011AB0">
        <w:rPr>
          <w:kern w:val="0"/>
          <w:sz w:val="22"/>
        </w:rPr>
        <w:t xml:space="preserve">, F., </w:t>
      </w:r>
      <w:r w:rsidRPr="00011AB0">
        <w:rPr>
          <w:b/>
          <w:kern w:val="0"/>
          <w:sz w:val="22"/>
        </w:rPr>
        <w:t>Z. Meng</w:t>
      </w:r>
      <w:r w:rsidRPr="00011AB0">
        <w:rPr>
          <w:kern w:val="0"/>
          <w:sz w:val="22"/>
        </w:rPr>
        <w:t xml:space="preserve"> and A. Aksoy, 2006: Test of an ensemble-Kalman filter for mesoscale and regional scale data assimilation. Part I: Perfect-model experiments. </w:t>
      </w:r>
      <w:r w:rsidRPr="00011AB0">
        <w:rPr>
          <w:i/>
          <w:iCs/>
          <w:kern w:val="0"/>
          <w:sz w:val="22"/>
        </w:rPr>
        <w:t>Monthly Weather Review</w:t>
      </w:r>
      <w:r w:rsidRPr="00011AB0">
        <w:rPr>
          <w:kern w:val="0"/>
          <w:sz w:val="22"/>
        </w:rPr>
        <w:t xml:space="preserve">, </w:t>
      </w:r>
      <w:r w:rsidRPr="00011AB0">
        <w:rPr>
          <w:b/>
          <w:kern w:val="0"/>
          <w:sz w:val="22"/>
        </w:rPr>
        <w:t>134,</w:t>
      </w:r>
      <w:r w:rsidRPr="00011AB0">
        <w:rPr>
          <w:kern w:val="0"/>
          <w:sz w:val="22"/>
        </w:rPr>
        <w:t xml:space="preserve"> 722</w:t>
      </w:r>
      <w:r w:rsidRPr="00011AB0">
        <w:rPr>
          <w:rFonts w:eastAsia="微软雅黑"/>
          <w:kern w:val="0"/>
          <w:sz w:val="22"/>
        </w:rPr>
        <w:t>–</w:t>
      </w:r>
      <w:r w:rsidRPr="00011AB0">
        <w:rPr>
          <w:kern w:val="0"/>
          <w:sz w:val="22"/>
        </w:rPr>
        <w:t>736.</w:t>
      </w:r>
    </w:p>
    <w:p w:rsidR="001B57F2" w:rsidRPr="00011AB0" w:rsidRDefault="001B57F2" w:rsidP="001B57F2">
      <w:pPr>
        <w:spacing w:afterLines="30" w:after="93" w:line="300" w:lineRule="exact"/>
        <w:ind w:left="298" w:hangingChars="135" w:hanging="298"/>
        <w:rPr>
          <w:sz w:val="22"/>
        </w:rPr>
      </w:pPr>
      <w:r w:rsidRPr="00011AB0">
        <w:rPr>
          <w:b/>
          <w:sz w:val="22"/>
        </w:rPr>
        <w:t>9</w:t>
      </w:r>
      <w:r w:rsidRPr="00011AB0">
        <w:rPr>
          <w:sz w:val="22"/>
        </w:rPr>
        <w:t>. Zhang</w:t>
      </w:r>
      <w:r w:rsidRPr="00011AB0">
        <w:rPr>
          <w:b/>
          <w:sz w:val="22"/>
          <w:vertAlign w:val="superscript"/>
        </w:rPr>
        <w:t>*</w:t>
      </w:r>
      <w:r w:rsidRPr="00011AB0">
        <w:rPr>
          <w:sz w:val="22"/>
        </w:rPr>
        <w:t xml:space="preserve"> Shengjun, Xu XiIangde, Wu Qingmei, and </w:t>
      </w:r>
      <w:r w:rsidRPr="00011AB0">
        <w:rPr>
          <w:b/>
          <w:sz w:val="22"/>
        </w:rPr>
        <w:t>Meng Z.</w:t>
      </w:r>
      <w:r w:rsidRPr="00011AB0">
        <w:rPr>
          <w:sz w:val="22"/>
        </w:rPr>
        <w:t xml:space="preserve">, 2004: Four dimensional data assimilation of wind profiler observations obtained from “China Landfalling Typhoon Experiment”, </w:t>
      </w:r>
      <w:r w:rsidRPr="00011AB0">
        <w:rPr>
          <w:i/>
          <w:sz w:val="22"/>
        </w:rPr>
        <w:t>Quarterly Journal of Applied Meteorology</w:t>
      </w:r>
      <w:r w:rsidRPr="00011AB0">
        <w:rPr>
          <w:sz w:val="22"/>
        </w:rPr>
        <w:t xml:space="preserve">, Vol. </w:t>
      </w:r>
      <w:r w:rsidRPr="00011AB0">
        <w:rPr>
          <w:b/>
          <w:sz w:val="22"/>
        </w:rPr>
        <w:t xml:space="preserve">15, </w:t>
      </w:r>
      <w:r w:rsidRPr="00011AB0">
        <w:rPr>
          <w:sz w:val="22"/>
        </w:rPr>
        <w:t>B12, 101</w:t>
      </w:r>
      <w:r w:rsidRPr="00011AB0">
        <w:rPr>
          <w:rFonts w:eastAsia="微软雅黑"/>
          <w:kern w:val="0"/>
          <w:sz w:val="22"/>
        </w:rPr>
        <w:t>–</w:t>
      </w:r>
      <w:r w:rsidRPr="00011AB0">
        <w:rPr>
          <w:sz w:val="22"/>
        </w:rPr>
        <w:t>109. (in Chinese with English Abstract)</w:t>
      </w:r>
    </w:p>
    <w:p w:rsidR="001B57F2" w:rsidRPr="00011AB0" w:rsidRDefault="001B57F2" w:rsidP="001B57F2">
      <w:pPr>
        <w:spacing w:afterLines="30" w:after="93" w:line="300" w:lineRule="exact"/>
        <w:ind w:left="298" w:hangingChars="135" w:hanging="298"/>
        <w:rPr>
          <w:sz w:val="22"/>
        </w:rPr>
      </w:pPr>
      <w:r w:rsidRPr="00011AB0">
        <w:rPr>
          <w:b/>
          <w:sz w:val="22"/>
        </w:rPr>
        <w:t>8</w:t>
      </w:r>
      <w:r w:rsidRPr="00011AB0">
        <w:rPr>
          <w:sz w:val="22"/>
        </w:rPr>
        <w:t>. Xu</w:t>
      </w:r>
      <w:r w:rsidRPr="00011AB0">
        <w:rPr>
          <w:b/>
          <w:sz w:val="22"/>
          <w:vertAlign w:val="superscript"/>
        </w:rPr>
        <w:t>*</w:t>
      </w:r>
      <w:r w:rsidRPr="00011AB0">
        <w:rPr>
          <w:sz w:val="22"/>
        </w:rPr>
        <w:t xml:space="preserve"> Xiangde, Weng Yonghui, </w:t>
      </w:r>
      <w:r w:rsidRPr="00011AB0">
        <w:rPr>
          <w:b/>
          <w:sz w:val="22"/>
        </w:rPr>
        <w:t>Meng Z.</w:t>
      </w:r>
      <w:r w:rsidRPr="00011AB0">
        <w:rPr>
          <w:sz w:val="22"/>
        </w:rPr>
        <w:t>, Zhou Mingyu, 2002: A study on the mesoscale convection in a torrential rain event in Wuhan-Huangshi in July 1998,</w:t>
      </w:r>
      <w:r w:rsidRPr="00011AB0">
        <w:rPr>
          <w:i/>
          <w:iCs/>
          <w:sz w:val="22"/>
        </w:rPr>
        <w:t xml:space="preserve"> Chinese J. Atmos, Sci.</w:t>
      </w:r>
      <w:r w:rsidRPr="00011AB0">
        <w:rPr>
          <w:sz w:val="22"/>
        </w:rPr>
        <w:t>, Vol.</w:t>
      </w:r>
      <w:r w:rsidRPr="00011AB0">
        <w:rPr>
          <w:b/>
          <w:sz w:val="22"/>
        </w:rPr>
        <w:t>26</w:t>
      </w:r>
      <w:r w:rsidRPr="00011AB0">
        <w:rPr>
          <w:sz w:val="22"/>
        </w:rPr>
        <w:t>, No.6, 845</w:t>
      </w:r>
      <w:r w:rsidRPr="00011AB0">
        <w:rPr>
          <w:rFonts w:eastAsia="微软雅黑"/>
          <w:kern w:val="0"/>
          <w:sz w:val="22"/>
        </w:rPr>
        <w:t>–</w:t>
      </w:r>
      <w:r w:rsidRPr="00011AB0">
        <w:rPr>
          <w:sz w:val="22"/>
        </w:rPr>
        <w:t>856. (in Chinese with English Abstract)</w:t>
      </w:r>
    </w:p>
    <w:p w:rsidR="001B57F2" w:rsidRPr="00011AB0" w:rsidRDefault="001B57F2" w:rsidP="001B57F2">
      <w:pPr>
        <w:spacing w:afterLines="30" w:after="93" w:line="300" w:lineRule="exact"/>
        <w:ind w:left="298" w:hangingChars="135" w:hanging="298"/>
        <w:rPr>
          <w:sz w:val="22"/>
        </w:rPr>
      </w:pPr>
      <w:r w:rsidRPr="00011AB0">
        <w:rPr>
          <w:b/>
          <w:sz w:val="22"/>
        </w:rPr>
        <w:t>7</w:t>
      </w:r>
      <w:r w:rsidRPr="00011AB0">
        <w:rPr>
          <w:sz w:val="22"/>
        </w:rPr>
        <w:t xml:space="preserve">. </w:t>
      </w:r>
      <w:r w:rsidRPr="00011AB0">
        <w:rPr>
          <w:b/>
          <w:sz w:val="22"/>
        </w:rPr>
        <w:t>Meng</w:t>
      </w:r>
      <w:r w:rsidRPr="00011AB0">
        <w:rPr>
          <w:b/>
          <w:sz w:val="22"/>
          <w:vertAlign w:val="superscript"/>
        </w:rPr>
        <w:t>*</w:t>
      </w:r>
      <w:r w:rsidRPr="00011AB0">
        <w:rPr>
          <w:b/>
          <w:sz w:val="22"/>
        </w:rPr>
        <w:t xml:space="preserve"> Z.</w:t>
      </w:r>
      <w:r w:rsidRPr="00011AB0">
        <w:rPr>
          <w:sz w:val="22"/>
        </w:rPr>
        <w:t xml:space="preserve">, Xu Xiangde, Chen Lianshou, 2002: Meso-scale characteristics of the interaction between TC Tim (9406) and mid-latitude circulation, </w:t>
      </w:r>
      <w:r w:rsidRPr="00011AB0">
        <w:rPr>
          <w:i/>
          <w:iCs/>
          <w:sz w:val="22"/>
        </w:rPr>
        <w:t>Acta Meteorologica Sinica</w:t>
      </w:r>
      <w:r w:rsidRPr="00011AB0">
        <w:rPr>
          <w:sz w:val="22"/>
        </w:rPr>
        <w:t>, Vol.</w:t>
      </w:r>
      <w:r w:rsidRPr="00011AB0">
        <w:rPr>
          <w:b/>
          <w:sz w:val="22"/>
        </w:rPr>
        <w:t>60</w:t>
      </w:r>
      <w:r w:rsidRPr="00011AB0">
        <w:rPr>
          <w:sz w:val="22"/>
        </w:rPr>
        <w:t>, No.1, 31</w:t>
      </w:r>
      <w:r w:rsidRPr="00011AB0">
        <w:rPr>
          <w:rFonts w:eastAsia="微软雅黑"/>
          <w:kern w:val="0"/>
          <w:sz w:val="22"/>
        </w:rPr>
        <w:t>–</w:t>
      </w:r>
      <w:r w:rsidRPr="00011AB0">
        <w:rPr>
          <w:sz w:val="22"/>
        </w:rPr>
        <w:t>39. (in Chinese with English Abstract)</w:t>
      </w:r>
    </w:p>
    <w:p w:rsidR="001B57F2" w:rsidRPr="00011AB0" w:rsidRDefault="001B57F2" w:rsidP="001B57F2">
      <w:pPr>
        <w:pStyle w:val="a9"/>
        <w:spacing w:before="0" w:beforeAutospacing="0" w:afterLines="30" w:after="93" w:afterAutospacing="0" w:line="300" w:lineRule="exact"/>
        <w:ind w:left="297" w:hangingChars="135" w:hanging="297"/>
        <w:jc w:val="both"/>
        <w:rPr>
          <w:rFonts w:eastAsia="等线"/>
          <w:sz w:val="22"/>
          <w:szCs w:val="22"/>
        </w:rPr>
      </w:pPr>
      <w:r w:rsidRPr="00011AB0">
        <w:rPr>
          <w:rFonts w:eastAsia="等线"/>
          <w:b/>
          <w:sz w:val="22"/>
          <w:szCs w:val="22"/>
        </w:rPr>
        <w:t>6</w:t>
      </w:r>
      <w:r w:rsidRPr="00011AB0">
        <w:rPr>
          <w:rFonts w:eastAsia="等线"/>
          <w:sz w:val="22"/>
          <w:szCs w:val="22"/>
        </w:rPr>
        <w:t xml:space="preserve">. </w:t>
      </w:r>
      <w:r w:rsidRPr="00011AB0">
        <w:rPr>
          <w:rFonts w:eastAsia="等线"/>
          <w:b/>
          <w:sz w:val="22"/>
          <w:szCs w:val="22"/>
        </w:rPr>
        <w:t>Meng</w:t>
      </w:r>
      <w:r w:rsidRPr="00011AB0">
        <w:rPr>
          <w:rFonts w:eastAsia="等线"/>
          <w:b/>
          <w:sz w:val="22"/>
          <w:szCs w:val="22"/>
          <w:vertAlign w:val="superscript"/>
        </w:rPr>
        <w:t>*</w:t>
      </w:r>
      <w:r w:rsidRPr="00011AB0">
        <w:rPr>
          <w:rFonts w:eastAsia="等线"/>
          <w:b/>
          <w:sz w:val="22"/>
          <w:szCs w:val="22"/>
        </w:rPr>
        <w:t xml:space="preserve"> Z.</w:t>
      </w:r>
      <w:r w:rsidRPr="00011AB0">
        <w:rPr>
          <w:rFonts w:eastAsia="等线"/>
          <w:sz w:val="22"/>
          <w:szCs w:val="22"/>
        </w:rPr>
        <w:t>, Chen Lianshou, Xu Xiangde, 2002: Recent progress on tropical cyclone research in China</w:t>
      </w:r>
      <w:r w:rsidRPr="00011AB0">
        <w:rPr>
          <w:rFonts w:eastAsia="等线"/>
          <w:sz w:val="22"/>
          <w:szCs w:val="22"/>
        </w:rPr>
        <w:t>，</w:t>
      </w:r>
      <w:r w:rsidRPr="00011AB0">
        <w:rPr>
          <w:rFonts w:eastAsia="等线"/>
          <w:i/>
          <w:sz w:val="22"/>
          <w:szCs w:val="22"/>
        </w:rPr>
        <w:t>Advances in Atmospheric Sciences</w:t>
      </w:r>
      <w:r w:rsidRPr="00011AB0">
        <w:rPr>
          <w:rFonts w:eastAsia="等线"/>
          <w:sz w:val="22"/>
          <w:szCs w:val="22"/>
        </w:rPr>
        <w:t>, Vol.</w:t>
      </w:r>
      <w:r w:rsidRPr="00011AB0">
        <w:rPr>
          <w:rFonts w:eastAsia="等线"/>
          <w:b/>
          <w:sz w:val="22"/>
          <w:szCs w:val="22"/>
        </w:rPr>
        <w:t>19</w:t>
      </w:r>
      <w:r w:rsidRPr="00011AB0">
        <w:rPr>
          <w:rFonts w:eastAsia="等线"/>
          <w:sz w:val="22"/>
          <w:szCs w:val="22"/>
        </w:rPr>
        <w:t>, No.1, 103</w:t>
      </w:r>
      <w:r w:rsidRPr="00011AB0">
        <w:rPr>
          <w:rFonts w:eastAsia="微软雅黑"/>
          <w:sz w:val="22"/>
          <w:szCs w:val="22"/>
        </w:rPr>
        <w:t>–</w:t>
      </w:r>
      <w:r w:rsidRPr="00011AB0">
        <w:rPr>
          <w:rFonts w:eastAsia="等线"/>
          <w:sz w:val="22"/>
          <w:szCs w:val="22"/>
        </w:rPr>
        <w:t xml:space="preserve">110. </w:t>
      </w:r>
    </w:p>
    <w:p w:rsidR="001B57F2" w:rsidRPr="00011AB0" w:rsidRDefault="001B57F2" w:rsidP="001B57F2">
      <w:pPr>
        <w:spacing w:afterLines="30" w:after="93" w:line="300" w:lineRule="exact"/>
        <w:ind w:left="298" w:hangingChars="135" w:hanging="298"/>
        <w:rPr>
          <w:sz w:val="22"/>
        </w:rPr>
      </w:pPr>
      <w:r w:rsidRPr="00011AB0">
        <w:rPr>
          <w:b/>
          <w:sz w:val="22"/>
        </w:rPr>
        <w:t>5</w:t>
      </w:r>
      <w:r w:rsidRPr="00011AB0">
        <w:rPr>
          <w:sz w:val="22"/>
        </w:rPr>
        <w:t xml:space="preserve">. </w:t>
      </w:r>
      <w:r w:rsidRPr="00011AB0">
        <w:rPr>
          <w:b/>
          <w:sz w:val="22"/>
        </w:rPr>
        <w:t>Meng</w:t>
      </w:r>
      <w:r w:rsidRPr="00011AB0">
        <w:rPr>
          <w:b/>
          <w:sz w:val="22"/>
          <w:vertAlign w:val="superscript"/>
        </w:rPr>
        <w:t>*</w:t>
      </w:r>
      <w:r w:rsidRPr="00011AB0">
        <w:rPr>
          <w:b/>
          <w:sz w:val="22"/>
        </w:rPr>
        <w:t xml:space="preserve"> Z.</w:t>
      </w:r>
      <w:r w:rsidRPr="00011AB0">
        <w:rPr>
          <w:sz w:val="22"/>
        </w:rPr>
        <w:t>, Xu Xiangde, Chen Lianshou, 2002: T</w:t>
      </w:r>
      <w:r w:rsidRPr="00011AB0">
        <w:rPr>
          <w:sz w:val="22"/>
          <w:vertAlign w:val="subscript"/>
        </w:rPr>
        <w:t>BB</w:t>
      </w:r>
      <w:r w:rsidRPr="00011AB0">
        <w:rPr>
          <w:sz w:val="22"/>
        </w:rPr>
        <w:t xml:space="preserve">-nudging four dimensional data assimilation method and simulation experiment on “7.20” heavy rain process in Wuhan in 1998, </w:t>
      </w:r>
      <w:r w:rsidRPr="00011AB0">
        <w:rPr>
          <w:i/>
          <w:iCs/>
          <w:sz w:val="22"/>
        </w:rPr>
        <w:t>Chinese J. Atmos, Sci.</w:t>
      </w:r>
      <w:r w:rsidRPr="00011AB0">
        <w:rPr>
          <w:sz w:val="22"/>
        </w:rPr>
        <w:t>, Vol.</w:t>
      </w:r>
      <w:r w:rsidRPr="00011AB0">
        <w:rPr>
          <w:b/>
          <w:sz w:val="22"/>
        </w:rPr>
        <w:t>26</w:t>
      </w:r>
      <w:r w:rsidRPr="00011AB0">
        <w:rPr>
          <w:sz w:val="22"/>
        </w:rPr>
        <w:t>, No.5, 663</w:t>
      </w:r>
      <w:r w:rsidRPr="00011AB0">
        <w:rPr>
          <w:rFonts w:eastAsia="微软雅黑"/>
          <w:kern w:val="0"/>
          <w:sz w:val="22"/>
        </w:rPr>
        <w:t>–</w:t>
      </w:r>
      <w:r w:rsidRPr="00011AB0">
        <w:rPr>
          <w:sz w:val="22"/>
        </w:rPr>
        <w:t>676. (in Chinese with English Abstract)</w:t>
      </w:r>
    </w:p>
    <w:p w:rsidR="001B57F2" w:rsidRPr="00011AB0" w:rsidRDefault="001B57F2" w:rsidP="001B57F2">
      <w:pPr>
        <w:spacing w:afterLines="30" w:after="93" w:line="300" w:lineRule="exact"/>
        <w:ind w:left="298" w:hangingChars="135" w:hanging="298"/>
        <w:rPr>
          <w:sz w:val="22"/>
        </w:rPr>
      </w:pPr>
      <w:r w:rsidRPr="00011AB0">
        <w:rPr>
          <w:b/>
          <w:sz w:val="22"/>
        </w:rPr>
        <w:t>4</w:t>
      </w:r>
      <w:r w:rsidRPr="00011AB0">
        <w:rPr>
          <w:sz w:val="22"/>
        </w:rPr>
        <w:t xml:space="preserve">. </w:t>
      </w:r>
      <w:r w:rsidRPr="00011AB0">
        <w:rPr>
          <w:b/>
          <w:sz w:val="22"/>
        </w:rPr>
        <w:t>Meng</w:t>
      </w:r>
      <w:r w:rsidRPr="00011AB0">
        <w:rPr>
          <w:b/>
          <w:sz w:val="22"/>
          <w:vertAlign w:val="superscript"/>
        </w:rPr>
        <w:t>*</w:t>
      </w:r>
      <w:r w:rsidRPr="00011AB0">
        <w:rPr>
          <w:b/>
          <w:sz w:val="22"/>
        </w:rPr>
        <w:t xml:space="preserve"> Z.</w:t>
      </w:r>
      <w:r w:rsidRPr="00011AB0">
        <w:rPr>
          <w:sz w:val="22"/>
          <w:u w:val="single"/>
        </w:rPr>
        <w:t>,</w:t>
      </w:r>
      <w:r w:rsidRPr="00011AB0">
        <w:rPr>
          <w:sz w:val="22"/>
        </w:rPr>
        <w:t xml:space="preserve"> Xu Xiangde, Chen Lianshou, 2001: A kind of tangential wind profile for strong tropical cyclone and its contribution to abnormal tropical cyclone track simulation, </w:t>
      </w:r>
      <w:r w:rsidRPr="00011AB0">
        <w:rPr>
          <w:i/>
          <w:iCs/>
          <w:sz w:val="22"/>
        </w:rPr>
        <w:t>Chinese J. Atmos, Sci.,</w:t>
      </w:r>
      <w:r w:rsidRPr="00011AB0">
        <w:rPr>
          <w:sz w:val="22"/>
        </w:rPr>
        <w:t>Vol.</w:t>
      </w:r>
      <w:r w:rsidRPr="00011AB0">
        <w:rPr>
          <w:b/>
          <w:sz w:val="22"/>
        </w:rPr>
        <w:t>25</w:t>
      </w:r>
      <w:r w:rsidRPr="00011AB0">
        <w:rPr>
          <w:sz w:val="22"/>
        </w:rPr>
        <w:t>, No.2,193</w:t>
      </w:r>
      <w:r w:rsidRPr="00011AB0">
        <w:rPr>
          <w:rFonts w:eastAsia="微软雅黑"/>
          <w:kern w:val="0"/>
          <w:sz w:val="22"/>
        </w:rPr>
        <w:t>–</w:t>
      </w:r>
      <w:r w:rsidRPr="00011AB0">
        <w:rPr>
          <w:sz w:val="22"/>
        </w:rPr>
        <w:t>199. (in Chinese with English Abstract)</w:t>
      </w:r>
    </w:p>
    <w:p w:rsidR="001B57F2" w:rsidRPr="00011AB0" w:rsidRDefault="001B57F2" w:rsidP="001B57F2">
      <w:pPr>
        <w:spacing w:afterLines="30" w:after="93" w:line="300" w:lineRule="exact"/>
        <w:ind w:left="298" w:hangingChars="135" w:hanging="298"/>
        <w:rPr>
          <w:sz w:val="22"/>
        </w:rPr>
      </w:pPr>
      <w:r w:rsidRPr="00011AB0">
        <w:rPr>
          <w:b/>
          <w:sz w:val="22"/>
        </w:rPr>
        <w:t>3</w:t>
      </w:r>
      <w:r w:rsidRPr="00011AB0">
        <w:rPr>
          <w:sz w:val="22"/>
        </w:rPr>
        <w:t xml:space="preserve">. Chen Lianshou, </w:t>
      </w:r>
      <w:r w:rsidRPr="00011AB0">
        <w:rPr>
          <w:b/>
          <w:sz w:val="22"/>
        </w:rPr>
        <w:t>Z. Meng</w:t>
      </w:r>
      <w:r w:rsidRPr="00011AB0">
        <w:rPr>
          <w:b/>
          <w:sz w:val="22"/>
          <w:vertAlign w:val="superscript"/>
        </w:rPr>
        <w:t>*</w:t>
      </w:r>
      <w:r w:rsidRPr="00011AB0">
        <w:rPr>
          <w:sz w:val="22"/>
        </w:rPr>
        <w:t xml:space="preserve">, 2001: An overview on tropical cyclone research progress in China during the past ten years, </w:t>
      </w:r>
      <w:r w:rsidRPr="00011AB0">
        <w:rPr>
          <w:i/>
          <w:iCs/>
          <w:sz w:val="22"/>
        </w:rPr>
        <w:t>Chinese J. Atmos. Sci.</w:t>
      </w:r>
      <w:r w:rsidRPr="00011AB0">
        <w:rPr>
          <w:sz w:val="22"/>
          <w:u w:val="single"/>
        </w:rPr>
        <w:t xml:space="preserve">, </w:t>
      </w:r>
      <w:r w:rsidRPr="00011AB0">
        <w:rPr>
          <w:sz w:val="22"/>
        </w:rPr>
        <w:t xml:space="preserve">Vol. </w:t>
      </w:r>
      <w:r w:rsidRPr="00011AB0">
        <w:rPr>
          <w:b/>
          <w:sz w:val="22"/>
        </w:rPr>
        <w:t>25</w:t>
      </w:r>
      <w:r w:rsidRPr="00011AB0">
        <w:rPr>
          <w:sz w:val="22"/>
        </w:rPr>
        <w:t>, No.3, 420</w:t>
      </w:r>
      <w:r w:rsidRPr="00011AB0">
        <w:rPr>
          <w:rFonts w:eastAsia="微软雅黑"/>
          <w:kern w:val="0"/>
          <w:sz w:val="22"/>
        </w:rPr>
        <w:t>–</w:t>
      </w:r>
      <w:r w:rsidRPr="00011AB0">
        <w:rPr>
          <w:sz w:val="22"/>
        </w:rPr>
        <w:t>432. (in Chinese with English Abstract)</w:t>
      </w:r>
    </w:p>
    <w:p w:rsidR="001B57F2" w:rsidRPr="00011AB0" w:rsidRDefault="001B57F2" w:rsidP="001B57F2">
      <w:pPr>
        <w:spacing w:afterLines="30" w:after="93" w:line="300" w:lineRule="exact"/>
        <w:ind w:left="298" w:hangingChars="135" w:hanging="298"/>
        <w:rPr>
          <w:sz w:val="22"/>
        </w:rPr>
      </w:pPr>
      <w:r w:rsidRPr="00011AB0">
        <w:rPr>
          <w:b/>
          <w:sz w:val="22"/>
        </w:rPr>
        <w:t>2</w:t>
      </w:r>
      <w:r w:rsidRPr="00011AB0">
        <w:rPr>
          <w:sz w:val="22"/>
        </w:rPr>
        <w:t xml:space="preserve">. </w:t>
      </w:r>
      <w:r w:rsidRPr="00011AB0">
        <w:rPr>
          <w:b/>
          <w:sz w:val="22"/>
        </w:rPr>
        <w:t>Meng</w:t>
      </w:r>
      <w:r w:rsidRPr="00011AB0">
        <w:rPr>
          <w:b/>
          <w:sz w:val="22"/>
          <w:vertAlign w:val="superscript"/>
        </w:rPr>
        <w:t>*</w:t>
      </w:r>
      <w:r w:rsidRPr="00011AB0">
        <w:rPr>
          <w:b/>
          <w:sz w:val="22"/>
        </w:rPr>
        <w:t xml:space="preserve"> Z.</w:t>
      </w:r>
      <w:r w:rsidRPr="00011AB0">
        <w:rPr>
          <w:sz w:val="22"/>
        </w:rPr>
        <w:t xml:space="preserve">, Xu Xiangde, Chen Lianshou, 1998: Mechanism of the impact of induced cyclone system around Taiwan island topography on tropical cyclone unusual motion, </w:t>
      </w:r>
      <w:r w:rsidRPr="00011AB0">
        <w:rPr>
          <w:i/>
          <w:iCs/>
          <w:sz w:val="22"/>
        </w:rPr>
        <w:t xml:space="preserve">Chinese J. </w:t>
      </w:r>
      <w:r w:rsidRPr="00011AB0">
        <w:rPr>
          <w:i/>
          <w:iCs/>
          <w:sz w:val="22"/>
        </w:rPr>
        <w:lastRenderedPageBreak/>
        <w:t>Atmos, Sci.</w:t>
      </w:r>
      <w:r w:rsidRPr="00011AB0">
        <w:rPr>
          <w:sz w:val="22"/>
          <w:u w:val="single"/>
        </w:rPr>
        <w:t>,</w:t>
      </w:r>
      <w:r w:rsidRPr="00011AB0">
        <w:rPr>
          <w:sz w:val="22"/>
        </w:rPr>
        <w:t xml:space="preserve"> Vol. </w:t>
      </w:r>
      <w:r w:rsidRPr="00011AB0">
        <w:rPr>
          <w:b/>
          <w:sz w:val="22"/>
        </w:rPr>
        <w:t>22</w:t>
      </w:r>
      <w:r w:rsidRPr="00011AB0">
        <w:rPr>
          <w:sz w:val="22"/>
        </w:rPr>
        <w:t>, No.1,79</w:t>
      </w:r>
      <w:r w:rsidRPr="00011AB0">
        <w:rPr>
          <w:rFonts w:eastAsia="微软雅黑"/>
          <w:kern w:val="0"/>
          <w:sz w:val="22"/>
        </w:rPr>
        <w:t>–</w:t>
      </w:r>
      <w:r w:rsidRPr="00011AB0">
        <w:rPr>
          <w:sz w:val="22"/>
        </w:rPr>
        <w:t>92. (in Chinese with English Abstract)</w:t>
      </w:r>
    </w:p>
    <w:p w:rsidR="001B57F2" w:rsidRPr="00011AB0" w:rsidRDefault="001B57F2" w:rsidP="001B57F2">
      <w:pPr>
        <w:spacing w:afterLines="30" w:after="93" w:line="300" w:lineRule="exact"/>
        <w:ind w:left="298" w:hangingChars="135" w:hanging="298"/>
        <w:rPr>
          <w:sz w:val="22"/>
        </w:rPr>
      </w:pPr>
      <w:r w:rsidRPr="00011AB0">
        <w:rPr>
          <w:b/>
          <w:sz w:val="22"/>
        </w:rPr>
        <w:t>1</w:t>
      </w:r>
      <w:r w:rsidRPr="00011AB0">
        <w:rPr>
          <w:sz w:val="22"/>
        </w:rPr>
        <w:t xml:space="preserve">. </w:t>
      </w:r>
      <w:r w:rsidRPr="00011AB0">
        <w:rPr>
          <w:b/>
          <w:sz w:val="22"/>
        </w:rPr>
        <w:t>Meng</w:t>
      </w:r>
      <w:r w:rsidRPr="00011AB0">
        <w:rPr>
          <w:b/>
          <w:sz w:val="22"/>
          <w:vertAlign w:val="superscript"/>
        </w:rPr>
        <w:t>*</w:t>
      </w:r>
      <w:r w:rsidRPr="00011AB0">
        <w:rPr>
          <w:b/>
          <w:sz w:val="22"/>
        </w:rPr>
        <w:t xml:space="preserve"> Z.</w:t>
      </w:r>
      <w:r w:rsidRPr="00011AB0">
        <w:rPr>
          <w:sz w:val="22"/>
        </w:rPr>
        <w:t xml:space="preserve">, Nagata Masashi, Chen Lianshou, 1996: A numerical study on the formation and development of island-induced cyclone and its impact on typhoon structure change and motion, </w:t>
      </w:r>
      <w:r w:rsidRPr="00011AB0">
        <w:rPr>
          <w:i/>
          <w:iCs/>
          <w:sz w:val="22"/>
        </w:rPr>
        <w:t>Acta Meteorologica Sinica</w:t>
      </w:r>
      <w:r w:rsidRPr="00011AB0">
        <w:rPr>
          <w:sz w:val="22"/>
        </w:rPr>
        <w:t xml:space="preserve">, Vol. </w:t>
      </w:r>
      <w:r w:rsidRPr="00011AB0">
        <w:rPr>
          <w:b/>
          <w:sz w:val="22"/>
        </w:rPr>
        <w:t>10</w:t>
      </w:r>
      <w:r w:rsidRPr="00011AB0">
        <w:rPr>
          <w:sz w:val="22"/>
        </w:rPr>
        <w:t>, No.4, 430</w:t>
      </w:r>
      <w:r w:rsidRPr="00011AB0">
        <w:rPr>
          <w:rFonts w:eastAsia="微软雅黑"/>
          <w:kern w:val="0"/>
          <w:sz w:val="22"/>
        </w:rPr>
        <w:t>–</w:t>
      </w:r>
      <w:r w:rsidRPr="00011AB0">
        <w:rPr>
          <w:sz w:val="22"/>
        </w:rPr>
        <w:t>443.</w:t>
      </w:r>
    </w:p>
    <w:p w:rsidR="001B57F2" w:rsidRDefault="001B57F2" w:rsidP="001B57F2">
      <w:pPr>
        <w:spacing w:afterLines="30" w:after="93" w:line="300" w:lineRule="exact"/>
        <w:ind w:left="283" w:hangingChars="135" w:hanging="283"/>
      </w:pPr>
    </w:p>
    <w:p w:rsidR="001B57F2" w:rsidRPr="001B57F2" w:rsidRDefault="001B57F2" w:rsidP="001B57F2">
      <w:pPr>
        <w:rPr>
          <w:rFonts w:ascii="Microsoft YaHei UI" w:eastAsia="Microsoft YaHei UI" w:hAnsi="Microsoft YaHei UI"/>
          <w:b/>
          <w:color w:val="000000"/>
          <w:sz w:val="24"/>
          <w:szCs w:val="24"/>
        </w:rPr>
      </w:pPr>
      <w:r w:rsidRPr="001B57F2">
        <w:rPr>
          <w:rFonts w:ascii="Microsoft YaHei UI" w:eastAsia="Microsoft YaHei UI" w:hAnsi="Microsoft YaHei UI" w:hint="eastAsia"/>
          <w:b/>
          <w:color w:val="000000"/>
          <w:sz w:val="24"/>
          <w:szCs w:val="24"/>
        </w:rPr>
        <w:t>论著章节</w:t>
      </w:r>
      <w:r w:rsidRPr="001B57F2">
        <w:rPr>
          <w:rFonts w:ascii="Microsoft YaHei UI" w:eastAsia="Microsoft YaHei UI" w:hAnsi="Microsoft YaHei UI"/>
          <w:b/>
          <w:color w:val="000000"/>
          <w:sz w:val="24"/>
          <w:szCs w:val="24"/>
        </w:rPr>
        <w:t xml:space="preserve"> </w:t>
      </w:r>
    </w:p>
    <w:p w:rsidR="001B57F2" w:rsidRPr="00011AB0" w:rsidRDefault="001B57F2" w:rsidP="001B57F2">
      <w:pPr>
        <w:spacing w:afterLines="30" w:after="93" w:line="300" w:lineRule="exact"/>
        <w:ind w:left="261" w:hangingChars="118" w:hanging="261"/>
        <w:rPr>
          <w:rFonts w:eastAsia="楷体"/>
          <w:sz w:val="22"/>
        </w:rPr>
      </w:pPr>
      <w:r w:rsidRPr="00011AB0">
        <w:rPr>
          <w:rFonts w:eastAsia="楷体"/>
          <w:b/>
          <w:kern w:val="0"/>
          <w:sz w:val="22"/>
        </w:rPr>
        <w:t>3.</w:t>
      </w:r>
      <w:r w:rsidRPr="00011AB0">
        <w:rPr>
          <w:rFonts w:eastAsia="楷体"/>
          <w:sz w:val="22"/>
        </w:rPr>
        <w:t xml:space="preserve"> </w:t>
      </w:r>
      <w:r w:rsidRPr="00011AB0">
        <w:rPr>
          <w:rFonts w:eastAsia="楷体"/>
          <w:b/>
          <w:sz w:val="22"/>
        </w:rPr>
        <w:t>Meng</w:t>
      </w:r>
      <w:r w:rsidRPr="00011AB0">
        <w:rPr>
          <w:rFonts w:eastAsia="楷体"/>
          <w:sz w:val="22"/>
        </w:rPr>
        <w:t>*,</w:t>
      </w:r>
      <w:r w:rsidRPr="00011AB0">
        <w:rPr>
          <w:rFonts w:eastAsia="楷体"/>
          <w:b/>
          <w:sz w:val="22"/>
        </w:rPr>
        <w:t xml:space="preserve"> Z.</w:t>
      </w:r>
      <w:r w:rsidRPr="00011AB0">
        <w:rPr>
          <w:rFonts w:eastAsia="楷体"/>
          <w:sz w:val="22"/>
        </w:rPr>
        <w:t xml:space="preserve">, 2017: Recent progress on squall lines in East China. </w:t>
      </w:r>
      <w:r w:rsidRPr="00011AB0">
        <w:rPr>
          <w:rFonts w:eastAsia="楷体"/>
          <w:i/>
          <w:sz w:val="22"/>
        </w:rPr>
        <w:t>In</w:t>
      </w:r>
      <w:r w:rsidRPr="00011AB0">
        <w:rPr>
          <w:rFonts w:eastAsia="楷体"/>
          <w:i/>
          <w:sz w:val="22"/>
        </w:rPr>
        <w:t>：</w:t>
      </w:r>
      <w:r w:rsidRPr="00011AB0">
        <w:rPr>
          <w:sz w:val="22"/>
        </w:rPr>
        <w:t>C. P. Chang et al. (editors).</w:t>
      </w:r>
      <w:r w:rsidRPr="00011AB0">
        <w:rPr>
          <w:rFonts w:eastAsia="楷体"/>
          <w:i/>
          <w:sz w:val="22"/>
        </w:rPr>
        <w:t xml:space="preserve"> The Global Monsoon System: Research and Forecast, 3rd edition, World Scientific Series on Asia-Pacific Weather and Climate</w:t>
      </w:r>
      <w:r w:rsidRPr="00011AB0">
        <w:rPr>
          <w:rFonts w:eastAsia="楷体"/>
          <w:sz w:val="22"/>
        </w:rPr>
        <w:t xml:space="preserve">, </w:t>
      </w:r>
      <w:r w:rsidRPr="00011AB0">
        <w:rPr>
          <w:sz w:val="22"/>
        </w:rPr>
        <w:t>by World Scientific Publishing Co,</w:t>
      </w:r>
      <w:r w:rsidRPr="00011AB0">
        <w:rPr>
          <w:rFonts w:eastAsia="楷体"/>
          <w:sz w:val="22"/>
        </w:rPr>
        <w:t xml:space="preserve"> pp. 201–213.</w:t>
      </w:r>
    </w:p>
    <w:p w:rsidR="001B57F2" w:rsidRPr="00011AB0" w:rsidRDefault="001B57F2" w:rsidP="001B57F2">
      <w:pPr>
        <w:spacing w:afterLines="30" w:after="93" w:line="300" w:lineRule="exact"/>
        <w:ind w:left="261" w:hangingChars="118" w:hanging="261"/>
        <w:rPr>
          <w:rFonts w:eastAsia="楷体"/>
          <w:sz w:val="22"/>
        </w:rPr>
      </w:pPr>
      <w:r w:rsidRPr="00011AB0">
        <w:rPr>
          <w:rFonts w:eastAsia="楷体"/>
          <w:b/>
          <w:kern w:val="0"/>
          <w:sz w:val="22"/>
        </w:rPr>
        <w:t>2.</w:t>
      </w:r>
      <w:r w:rsidRPr="00011AB0">
        <w:rPr>
          <w:rFonts w:eastAsia="楷体"/>
          <w:sz w:val="22"/>
        </w:rPr>
        <w:t xml:space="preserve"> </w:t>
      </w:r>
      <w:r w:rsidRPr="00011AB0">
        <w:rPr>
          <w:rFonts w:eastAsia="楷体"/>
          <w:b/>
          <w:sz w:val="22"/>
        </w:rPr>
        <w:t>Meng*</w:t>
      </w:r>
      <w:r w:rsidRPr="00011AB0">
        <w:rPr>
          <w:rFonts w:eastAsia="楷体"/>
          <w:sz w:val="22"/>
        </w:rPr>
        <w:t>,</w:t>
      </w:r>
      <w:r w:rsidRPr="00011AB0">
        <w:rPr>
          <w:rFonts w:eastAsia="楷体"/>
          <w:b/>
          <w:sz w:val="22"/>
        </w:rPr>
        <w:t xml:space="preserve"> Z.</w:t>
      </w:r>
      <w:r w:rsidRPr="00011AB0">
        <w:rPr>
          <w:rFonts w:eastAsia="楷体"/>
          <w:sz w:val="22"/>
        </w:rPr>
        <w:t>, F. Zhang, 2015: Ensemble-based data assimilation.</w:t>
      </w:r>
      <w:r w:rsidRPr="00011AB0">
        <w:rPr>
          <w:rFonts w:eastAsia="楷体"/>
          <w:i/>
          <w:sz w:val="22"/>
        </w:rPr>
        <w:t> In: Gerald R. North (editor-in-chief), John Pyle and Fuqing Zhang (editors). Encyclopedia of Atmospheric Sciences, 2nd edition</w:t>
      </w:r>
      <w:r w:rsidRPr="00011AB0">
        <w:rPr>
          <w:rFonts w:eastAsia="楷体"/>
          <w:sz w:val="22"/>
        </w:rPr>
        <w:t>, Vol 2, pp. 241–247.</w:t>
      </w:r>
    </w:p>
    <w:p w:rsidR="001B57F2" w:rsidRPr="00011AB0" w:rsidRDefault="001B57F2" w:rsidP="001B57F2">
      <w:pPr>
        <w:pStyle w:val="a9"/>
        <w:widowControl w:val="0"/>
        <w:spacing w:before="0" w:beforeAutospacing="0" w:afterLines="100" w:after="312" w:afterAutospacing="0" w:line="300" w:lineRule="exact"/>
        <w:ind w:left="285" w:rightChars="91" w:right="191" w:hangingChars="129" w:hanging="285"/>
        <w:jc w:val="both"/>
        <w:rPr>
          <w:kern w:val="2"/>
          <w:sz w:val="22"/>
          <w:szCs w:val="22"/>
        </w:rPr>
      </w:pPr>
      <w:r w:rsidRPr="00011AB0">
        <w:rPr>
          <w:rFonts w:eastAsia="楷体"/>
          <w:b/>
          <w:sz w:val="22"/>
          <w:szCs w:val="22"/>
        </w:rPr>
        <w:t>1.</w:t>
      </w:r>
      <w:r w:rsidRPr="00011AB0">
        <w:rPr>
          <w:kern w:val="2"/>
          <w:sz w:val="22"/>
          <w:szCs w:val="22"/>
        </w:rPr>
        <w:t xml:space="preserve"> </w:t>
      </w:r>
      <w:r w:rsidRPr="00011AB0">
        <w:rPr>
          <w:b/>
          <w:kern w:val="2"/>
          <w:sz w:val="22"/>
          <w:szCs w:val="22"/>
        </w:rPr>
        <w:t>Meng</w:t>
      </w:r>
      <w:r w:rsidRPr="00011AB0">
        <w:rPr>
          <w:rFonts w:eastAsia="楷体"/>
          <w:b/>
          <w:kern w:val="2"/>
          <w:sz w:val="22"/>
          <w:szCs w:val="22"/>
        </w:rPr>
        <w:t>*</w:t>
      </w:r>
      <w:r w:rsidRPr="00011AB0">
        <w:rPr>
          <w:rFonts w:eastAsia="楷体"/>
          <w:kern w:val="2"/>
          <w:sz w:val="22"/>
          <w:szCs w:val="22"/>
        </w:rPr>
        <w:t>,</w:t>
      </w:r>
      <w:r w:rsidRPr="00011AB0">
        <w:rPr>
          <w:b/>
          <w:kern w:val="2"/>
          <w:sz w:val="22"/>
          <w:szCs w:val="22"/>
        </w:rPr>
        <w:t xml:space="preserve"> Z</w:t>
      </w:r>
      <w:r w:rsidRPr="00011AB0">
        <w:rPr>
          <w:kern w:val="2"/>
          <w:sz w:val="22"/>
          <w:szCs w:val="22"/>
        </w:rPr>
        <w:t xml:space="preserve">., 2009: Advice from an ESL (English as a Second Language) scientist. </w:t>
      </w:r>
      <w:r w:rsidRPr="00011AB0">
        <w:rPr>
          <w:i/>
          <w:kern w:val="2"/>
          <w:sz w:val="22"/>
          <w:szCs w:val="22"/>
        </w:rPr>
        <w:t>Eloquent Science: A Practical Guide to Becoming a Better Writer, Speaker and Atmospheric Scientist.</w:t>
      </w:r>
      <w:r w:rsidRPr="00011AB0">
        <w:rPr>
          <w:kern w:val="2"/>
          <w:sz w:val="22"/>
          <w:szCs w:val="22"/>
        </w:rPr>
        <w:t xml:space="preserve"> Boston, MA: American Meteorological Society, 195. </w:t>
      </w:r>
    </w:p>
    <w:p w:rsidR="001B57F2" w:rsidRPr="00116FF3" w:rsidRDefault="001B57F2" w:rsidP="001B57F2">
      <w:pPr>
        <w:ind w:left="1702" w:hangingChars="709" w:hanging="1702"/>
        <w:rPr>
          <w:rFonts w:ascii="Times New Roman" w:hAnsi="Times New Roman"/>
          <w:b/>
          <w:kern w:val="0"/>
          <w:sz w:val="24"/>
          <w:szCs w:val="24"/>
        </w:rPr>
      </w:pPr>
      <w:r>
        <w:rPr>
          <w:rFonts w:ascii="Arial" w:hAnsi="Arial" w:cs="Arial"/>
          <w:color w:val="000000"/>
          <w:sz w:val="24"/>
          <w:szCs w:val="24"/>
        </w:rPr>
        <w:t xml:space="preserve"> </w:t>
      </w:r>
    </w:p>
    <w:p w:rsidR="001B57F2" w:rsidRPr="001B57F2" w:rsidRDefault="001B57F2" w:rsidP="001B57F2">
      <w:pPr>
        <w:autoSpaceDE w:val="0"/>
        <w:autoSpaceDN w:val="0"/>
        <w:adjustRightInd w:val="0"/>
        <w:ind w:left="425" w:hangingChars="177" w:hanging="425"/>
        <w:rPr>
          <w:rFonts w:ascii="Times New Roman" w:eastAsia="Sun-ExtA" w:hAnsi="Times New Roman" w:hint="eastAsia"/>
          <w:color w:val="000000"/>
          <w:kern w:val="0"/>
          <w:sz w:val="24"/>
          <w:szCs w:val="24"/>
        </w:rPr>
      </w:pPr>
    </w:p>
    <w:sectPr w:rsidR="001B57F2" w:rsidRPr="001B57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BCB" w:rsidRDefault="00581BCB" w:rsidP="001B57F2">
      <w:r>
        <w:separator/>
      </w:r>
    </w:p>
  </w:endnote>
  <w:endnote w:type="continuationSeparator" w:id="0">
    <w:p w:rsidR="00581BCB" w:rsidRDefault="00581BCB" w:rsidP="001B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un-ExtA">
    <w:altName w:val="等线"/>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BCB" w:rsidRDefault="00581BCB" w:rsidP="001B57F2">
      <w:r>
        <w:separator/>
      </w:r>
    </w:p>
  </w:footnote>
  <w:footnote w:type="continuationSeparator" w:id="0">
    <w:p w:rsidR="00581BCB" w:rsidRDefault="00581BCB" w:rsidP="001B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50"/>
    <w:rsid w:val="00116FF3"/>
    <w:rsid w:val="00117661"/>
    <w:rsid w:val="0018620B"/>
    <w:rsid w:val="001B57F2"/>
    <w:rsid w:val="004D487A"/>
    <w:rsid w:val="004E6E06"/>
    <w:rsid w:val="00581BCB"/>
    <w:rsid w:val="00861B71"/>
    <w:rsid w:val="008F0BFE"/>
    <w:rsid w:val="00953897"/>
    <w:rsid w:val="00AA5280"/>
    <w:rsid w:val="00B16EEF"/>
    <w:rsid w:val="00C55450"/>
    <w:rsid w:val="00CA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1049"/>
  <w15:chartTrackingRefBased/>
  <w15:docId w15:val="{564D3699-3F34-44D8-B0AB-F38D28D7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5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116FF3"/>
    <w:rPr>
      <w:color w:val="0000FF"/>
      <w:u w:val="single"/>
    </w:rPr>
  </w:style>
  <w:style w:type="character" w:customStyle="1" w:styleId="apple-converted-space">
    <w:name w:val="apple-converted-space"/>
    <w:rsid w:val="0018620B"/>
  </w:style>
  <w:style w:type="paragraph" w:styleId="HTML">
    <w:name w:val="HTML Preformatted"/>
    <w:basedOn w:val="a"/>
    <w:link w:val="HTML0"/>
    <w:uiPriority w:val="99"/>
    <w:unhideWhenUsed/>
    <w:rsid w:val="00186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0"/>
    <w:link w:val="HTML"/>
    <w:uiPriority w:val="99"/>
    <w:rsid w:val="0018620B"/>
    <w:rPr>
      <w:rFonts w:ascii="宋体" w:eastAsia="宋体" w:hAnsi="宋体" w:cs="Times New Roman"/>
      <w:kern w:val="0"/>
      <w:sz w:val="24"/>
      <w:szCs w:val="24"/>
      <w:lang w:val="x-none" w:eastAsia="x-none"/>
    </w:rPr>
  </w:style>
  <w:style w:type="character" w:customStyle="1" w:styleId="highlight">
    <w:name w:val="highlight"/>
    <w:rsid w:val="0018620B"/>
  </w:style>
  <w:style w:type="paragraph" w:styleId="a5">
    <w:name w:val="header"/>
    <w:basedOn w:val="a"/>
    <w:link w:val="a6"/>
    <w:uiPriority w:val="99"/>
    <w:unhideWhenUsed/>
    <w:rsid w:val="001B57F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57F2"/>
    <w:rPr>
      <w:rFonts w:ascii="Calibri" w:eastAsia="宋体" w:hAnsi="Calibri" w:cs="Times New Roman"/>
      <w:sz w:val="18"/>
      <w:szCs w:val="18"/>
    </w:rPr>
  </w:style>
  <w:style w:type="paragraph" w:styleId="a7">
    <w:name w:val="footer"/>
    <w:basedOn w:val="a"/>
    <w:link w:val="a8"/>
    <w:uiPriority w:val="99"/>
    <w:unhideWhenUsed/>
    <w:rsid w:val="001B57F2"/>
    <w:pPr>
      <w:tabs>
        <w:tab w:val="center" w:pos="4153"/>
        <w:tab w:val="right" w:pos="8306"/>
      </w:tabs>
      <w:snapToGrid w:val="0"/>
      <w:jc w:val="left"/>
    </w:pPr>
    <w:rPr>
      <w:sz w:val="18"/>
      <w:szCs w:val="18"/>
    </w:rPr>
  </w:style>
  <w:style w:type="character" w:customStyle="1" w:styleId="a8">
    <w:name w:val="页脚 字符"/>
    <w:basedOn w:val="a0"/>
    <w:link w:val="a7"/>
    <w:uiPriority w:val="99"/>
    <w:rsid w:val="001B57F2"/>
    <w:rPr>
      <w:rFonts w:ascii="Calibri" w:eastAsia="宋体" w:hAnsi="Calibri" w:cs="Times New Roman"/>
      <w:sz w:val="18"/>
      <w:szCs w:val="18"/>
    </w:rPr>
  </w:style>
  <w:style w:type="paragraph" w:styleId="a9">
    <w:name w:val="Normal (Web)"/>
    <w:basedOn w:val="a"/>
    <w:uiPriority w:val="99"/>
    <w:rsid w:val="001B57F2"/>
    <w:pPr>
      <w:widowControl/>
      <w:spacing w:before="100" w:beforeAutospacing="1" w:after="100" w:afterAutospacing="1"/>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60/SSTe-2020-0041" TargetMode="External"/><Relationship Id="rId13" Type="http://schemas.openxmlformats.org/officeDocument/2006/relationships/hyperlink" Target="http://www.phy.pku.edu.cn/~zymeng/Page_paper/MengZhiyong_2019MWR_FuningCI.pdf" TargetMode="External"/><Relationship Id="rId18" Type="http://schemas.openxmlformats.org/officeDocument/2006/relationships/hyperlink" Target="http://www.atmos.pku.edu.cn/zymeng/Page_paper/Mengzhiyong_2016IntJC_MCS.pdf" TargetMode="External"/><Relationship Id="rId26" Type="http://schemas.openxmlformats.org/officeDocument/2006/relationships/hyperlink" Target="http://www.atmos.pku.edu.cn/zymeng/Page_paper/MengZhiyong_2014_STE_EnKF.pdf" TargetMode="External"/><Relationship Id="rId3" Type="http://schemas.openxmlformats.org/officeDocument/2006/relationships/webSettings" Target="webSettings.xml"/><Relationship Id="rId21" Type="http://schemas.openxmlformats.org/officeDocument/2006/relationships/hyperlink" Target="http://www.tellusa.net/index.php/tellusa/article/view/31045" TargetMode="External"/><Relationship Id="rId7" Type="http://schemas.openxmlformats.org/officeDocument/2006/relationships/hyperlink" Target="https://doi.org/10.1360/SSTe-2020-0041" TargetMode="External"/><Relationship Id="rId12" Type="http://schemas.openxmlformats.org/officeDocument/2006/relationships/hyperlink" Target="http://www.phy.pku.edu.cn/~zymeng/Page_paper/MengZhiyong_2019MWR_Rain_LLJ.pdf" TargetMode="External"/><Relationship Id="rId17" Type="http://schemas.openxmlformats.org/officeDocument/2006/relationships/hyperlink" Target="http://www.atmos.pku.edu.cn/zymeng/Page_paper/Mengzhiyong_2017SCES_EnKF.pdf" TargetMode="External"/><Relationship Id="rId25" Type="http://schemas.openxmlformats.org/officeDocument/2006/relationships/hyperlink" Target="http://www.atmos.pku.edu.cn/zymeng/Page_paper/Mengzhiyong_2015MWR_Supercell_predictability1.pdf" TargetMode="External"/><Relationship Id="rId2" Type="http://schemas.openxmlformats.org/officeDocument/2006/relationships/settings" Target="settings.xml"/><Relationship Id="rId16" Type="http://schemas.openxmlformats.org/officeDocument/2006/relationships/hyperlink" Target="http://www.atmos.pku.edu.cn/zymeng/Page_paper/Mengzhiyong_2017AAS_EnKF.pdf" TargetMode="External"/><Relationship Id="rId20" Type="http://schemas.openxmlformats.org/officeDocument/2006/relationships/hyperlink" Target="http://www.atmos.pku.edu.cn/zymeng/Page_paper/Mengzhiyong_2017AAS_CI.pdf" TargetMode="External"/><Relationship Id="rId1" Type="http://schemas.openxmlformats.org/officeDocument/2006/relationships/styles" Target="styles.xml"/><Relationship Id="rId6" Type="http://schemas.openxmlformats.org/officeDocument/2006/relationships/hyperlink" Target="http://www.phy.pku.edu.cn/~zymeng/Page_paper/MengZhiyong_2017BAMS._Foshan_Tornado.pdf" TargetMode="External"/><Relationship Id="rId11" Type="http://schemas.openxmlformats.org/officeDocument/2006/relationships/hyperlink" Target="http://www.phy.pku.edu.cn/~zymeng/Page_paper/MengZhiyong_2019SC_70years_SynopticMeteorology_Chinese.pdf" TargetMode="External"/><Relationship Id="rId24" Type="http://schemas.openxmlformats.org/officeDocument/2006/relationships/hyperlink" Target="http://www.atmos.pku.edu.cn/zymeng/Page_paper/Mengzhiyong_2016MWR_Vicente.pdf" TargetMode="External"/><Relationship Id="rId5" Type="http://schemas.openxmlformats.org/officeDocument/2006/relationships/endnotes" Target="endnotes.xml"/><Relationship Id="rId15" Type="http://schemas.openxmlformats.org/officeDocument/2006/relationships/hyperlink" Target="http://www.atmos.pku.edu.cn/zymeng/Page_paper/Mengzhiyong_2017JTECH_CNOP.pdf" TargetMode="External"/><Relationship Id="rId23" Type="http://schemas.openxmlformats.org/officeDocument/2006/relationships/hyperlink" Target="http://www.atmos.pku.edu.cn/zymeng/Page_paper/Mengzhiyong_2016MWR_Supercell_predictability2.pdf" TargetMode="External"/><Relationship Id="rId28" Type="http://schemas.openxmlformats.org/officeDocument/2006/relationships/theme" Target="theme/theme1.xml"/><Relationship Id="rId10" Type="http://schemas.openxmlformats.org/officeDocument/2006/relationships/hyperlink" Target="http://www.phy.pku.edu.cn/~zymeng/Page_paper/MengZhiyong_2020JGR_Rainfall.pdf" TargetMode="External"/><Relationship Id="rId19" Type="http://schemas.openxmlformats.org/officeDocument/2006/relationships/hyperlink" Target="http://www.atmos.pku.edu.cn/zymeng/Page_paper/Mengzhiyong_2016MWR_Satellite.pdf" TargetMode="External"/><Relationship Id="rId4" Type="http://schemas.openxmlformats.org/officeDocument/2006/relationships/footnotes" Target="footnotes.xml"/><Relationship Id="rId9" Type="http://schemas.openxmlformats.org/officeDocument/2006/relationships/hyperlink" Target="http://www.phy.pku.edu.cn/~zymeng/Page_paper/MengZhiyong_2020GRL_Aerasol_Supporting_Information" TargetMode="External"/><Relationship Id="rId14" Type="http://schemas.openxmlformats.org/officeDocument/2006/relationships/hyperlink" Target="http://www.phy.pku.edu.cn/~zymeng/Page_paper/MengZhiyong_2019Atmosphere_721Tornado.pdf" TargetMode="External"/><Relationship Id="rId22" Type="http://schemas.openxmlformats.org/officeDocument/2006/relationships/hyperlink" Target="http://www.atmos.pku.edu.cn/zymeng/Page_paper/Mengzhiyong_2016CSB_Downburst.pdf"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3216</Words>
  <Characters>18013</Characters>
  <Application>Microsoft Office Word</Application>
  <DocSecurity>0</DocSecurity>
  <Lines>310</Lines>
  <Paragraphs>172</Paragraphs>
  <ScaleCrop>false</ScaleCrop>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Zhiyong Meng</dc:creator>
  <cp:keywords/>
  <dc:description/>
  <cp:lastModifiedBy>PKUSWANS</cp:lastModifiedBy>
  <cp:revision>2</cp:revision>
  <dcterms:created xsi:type="dcterms:W3CDTF">2020-05-31T05:31:00Z</dcterms:created>
  <dcterms:modified xsi:type="dcterms:W3CDTF">2020-05-31T05:31:00Z</dcterms:modified>
</cp:coreProperties>
</file>