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F2703A" w14:textId="714E3CEF" w:rsidR="00C81396" w:rsidRDefault="00844322" w:rsidP="003F3B6C">
      <w:pPr>
        <w:jc w:val="left"/>
        <w:rPr>
          <w:rFonts w:ascii="Arial" w:eastAsia="微软雅黑" w:hAnsi="Arial"/>
          <w:color w:val="000000" w:themeColor="text1"/>
          <w:sz w:val="32"/>
          <w:szCs w:val="36"/>
        </w:rPr>
      </w:pPr>
      <w:r w:rsidRPr="00844322">
        <w:rPr>
          <w:rFonts w:ascii="Arial" w:eastAsia="微软雅黑" w:hAnsi="Arial" w:hint="eastAsia"/>
          <w:color w:val="000000" w:themeColor="text1"/>
          <w:sz w:val="32"/>
          <w:szCs w:val="36"/>
        </w:rPr>
        <w:t>2020</w:t>
      </w:r>
      <w:r w:rsidR="00497916">
        <w:rPr>
          <w:rFonts w:ascii="Arial" w:eastAsia="微软雅黑" w:hAnsi="Arial" w:hint="eastAsia"/>
          <w:color w:val="000000" w:themeColor="text1"/>
          <w:sz w:val="32"/>
          <w:szCs w:val="36"/>
        </w:rPr>
        <w:t>0</w:t>
      </w:r>
      <w:r w:rsidR="009F7459">
        <w:rPr>
          <w:rFonts w:ascii="Arial" w:eastAsia="微软雅黑" w:hAnsi="Arial" w:hint="eastAsia"/>
          <w:color w:val="000000" w:themeColor="text1"/>
          <w:sz w:val="32"/>
          <w:szCs w:val="36"/>
        </w:rPr>
        <w:t>511</w:t>
      </w:r>
      <w:r w:rsidRPr="00844322">
        <w:rPr>
          <w:rFonts w:ascii="Arial" w:eastAsia="微软雅黑" w:hAnsi="Arial"/>
          <w:color w:val="000000" w:themeColor="text1"/>
          <w:sz w:val="32"/>
          <w:szCs w:val="36"/>
        </w:rPr>
        <w:t xml:space="preserve"> </w:t>
      </w:r>
      <w:r w:rsidRPr="00844322">
        <w:rPr>
          <w:rFonts w:ascii="Arial" w:eastAsia="微软雅黑" w:hAnsi="Arial" w:hint="eastAsia"/>
          <w:color w:val="000000" w:themeColor="text1"/>
          <w:sz w:val="32"/>
          <w:szCs w:val="36"/>
        </w:rPr>
        <w:t>在线研讨</w:t>
      </w:r>
    </w:p>
    <w:p w14:paraId="0876D946" w14:textId="77777777" w:rsidR="00C97ECD" w:rsidRDefault="00C97ECD" w:rsidP="0061259F">
      <w:pPr>
        <w:jc w:val="left"/>
        <w:rPr>
          <w:rFonts w:ascii="Arial" w:eastAsia="微软雅黑" w:hAnsi="Arial"/>
        </w:rPr>
      </w:pPr>
    </w:p>
    <w:p w14:paraId="01486D82" w14:textId="77777777" w:rsidR="009F7459" w:rsidRPr="009F7459" w:rsidRDefault="00AD7406" w:rsidP="009F7459">
      <w:pPr>
        <w:jc w:val="left"/>
        <w:rPr>
          <w:rFonts w:ascii="Arial" w:eastAsia="微软雅黑" w:hAnsi="Arial"/>
          <w:color w:val="FF0000"/>
        </w:rPr>
      </w:pPr>
      <w:r w:rsidRPr="00AD7406">
        <w:rPr>
          <w:rFonts w:ascii="Arial" w:eastAsia="微软雅黑" w:hAnsi="Arial" w:hint="eastAsia"/>
          <w:color w:val="FF0000"/>
        </w:rPr>
        <w:t>Q</w:t>
      </w:r>
      <w:r w:rsidRPr="00AD7406">
        <w:rPr>
          <w:rFonts w:ascii="Arial" w:eastAsia="微软雅黑" w:hAnsi="Arial"/>
          <w:color w:val="FF0000"/>
        </w:rPr>
        <w:t xml:space="preserve">: </w:t>
      </w:r>
      <w:r w:rsidR="009F7459" w:rsidRPr="009F7459">
        <w:rPr>
          <w:rFonts w:ascii="Arial" w:eastAsia="微软雅黑" w:hAnsi="Arial" w:hint="eastAsia"/>
          <w:color w:val="FF0000"/>
        </w:rPr>
        <w:t>老师好，我想问</w:t>
      </w:r>
      <w:r w:rsidR="009F7459" w:rsidRPr="009F7459">
        <w:rPr>
          <w:rFonts w:ascii="Arial" w:eastAsia="微软雅黑" w:hAnsi="Arial"/>
          <w:color w:val="FF0000"/>
        </w:rPr>
        <w:t>3</w:t>
      </w:r>
      <w:r w:rsidR="009F7459" w:rsidRPr="009F7459">
        <w:rPr>
          <w:rFonts w:ascii="Arial" w:eastAsia="微软雅黑" w:hAnsi="Arial"/>
          <w:color w:val="FF0000"/>
        </w:rPr>
        <w:t>个问题：</w:t>
      </w:r>
    </w:p>
    <w:p w14:paraId="529DB8B7" w14:textId="7BD6C106" w:rsidR="009F7459" w:rsidRPr="009F7459" w:rsidRDefault="009F7459" w:rsidP="009F7459">
      <w:pPr>
        <w:jc w:val="left"/>
        <w:rPr>
          <w:rFonts w:ascii="Arial" w:eastAsia="微软雅黑" w:hAnsi="Arial"/>
          <w:color w:val="FF0000"/>
        </w:rPr>
      </w:pPr>
      <w:r w:rsidRPr="009F7459">
        <w:rPr>
          <w:rFonts w:ascii="Arial" w:eastAsia="微软雅黑" w:hAnsi="Arial"/>
          <w:color w:val="FF0000"/>
        </w:rPr>
        <w:t>1</w:t>
      </w:r>
      <w:r w:rsidR="00534E56">
        <w:rPr>
          <w:rFonts w:ascii="Arial" w:eastAsia="微软雅黑" w:hAnsi="Arial"/>
          <w:color w:val="FF0000"/>
        </w:rPr>
        <w:t xml:space="preserve">. </w:t>
      </w:r>
      <w:r w:rsidRPr="009F7459">
        <w:rPr>
          <w:rFonts w:ascii="Arial" w:eastAsia="微软雅黑" w:hAnsi="Arial"/>
          <w:color w:val="FF0000"/>
        </w:rPr>
        <w:t>从</w:t>
      </w:r>
      <w:r w:rsidRPr="009F7459">
        <w:rPr>
          <w:rFonts w:ascii="Arial" w:eastAsia="微软雅黑" w:hAnsi="Arial"/>
          <w:color w:val="FF0000"/>
        </w:rPr>
        <w:t>BEC</w:t>
      </w:r>
      <w:r w:rsidRPr="009F7459">
        <w:rPr>
          <w:rFonts w:ascii="Arial" w:eastAsia="微软雅黑" w:hAnsi="Arial"/>
          <w:color w:val="FF0000"/>
        </w:rPr>
        <w:t>开始，光晶格绝热打开到很深的晶格会相变到绝缘态，再通过绝热关闭光晶格做</w:t>
      </w:r>
      <w:r w:rsidRPr="009F7459">
        <w:rPr>
          <w:rFonts w:ascii="Arial" w:eastAsia="微软雅黑" w:hAnsi="Arial"/>
          <w:color w:val="FF0000"/>
        </w:rPr>
        <w:t>band mapping</w:t>
      </w:r>
      <w:r w:rsidRPr="009F7459">
        <w:rPr>
          <w:rFonts w:ascii="Arial" w:eastAsia="微软雅黑" w:hAnsi="Arial"/>
          <w:color w:val="FF0000"/>
        </w:rPr>
        <w:t>，可以看到原子在</w:t>
      </w:r>
      <w:r w:rsidRPr="009F7459">
        <w:rPr>
          <w:rFonts w:ascii="Arial" w:eastAsia="微软雅黑" w:hAnsi="Arial"/>
          <w:color w:val="FF0000"/>
        </w:rPr>
        <w:t>BZ</w:t>
      </w:r>
      <w:r w:rsidRPr="009F7459">
        <w:rPr>
          <w:rFonts w:ascii="Arial" w:eastAsia="微软雅黑" w:hAnsi="Arial"/>
          <w:color w:val="FF0000"/>
        </w:rPr>
        <w:t>内分布而不是一个峰，是这样吗？这里整个都是一个绝热过程，回到最初的哈密顿量，为什么末态和初态不一样？上面说的</w:t>
      </w:r>
      <w:r w:rsidRPr="009F7459">
        <w:rPr>
          <w:rFonts w:ascii="Arial" w:eastAsia="微软雅黑" w:hAnsi="Arial"/>
          <w:color w:val="FF0000"/>
        </w:rPr>
        <w:t>2</w:t>
      </w:r>
      <w:r w:rsidRPr="009F7459">
        <w:rPr>
          <w:rFonts w:ascii="Arial" w:eastAsia="微软雅黑" w:hAnsi="Arial"/>
          <w:color w:val="FF0000"/>
        </w:rPr>
        <w:t>个绝热分别是相对什么能量</w:t>
      </w:r>
      <w:r w:rsidRPr="009F7459">
        <w:rPr>
          <w:rFonts w:ascii="Arial" w:eastAsia="微软雅黑" w:hAnsi="Arial"/>
          <w:color w:val="FF0000"/>
        </w:rPr>
        <w:t>/</w:t>
      </w:r>
      <w:r w:rsidRPr="009F7459">
        <w:rPr>
          <w:rFonts w:ascii="Arial" w:eastAsia="微软雅黑" w:hAnsi="Arial"/>
          <w:color w:val="FF0000"/>
        </w:rPr>
        <w:t>时间尺度说的？</w:t>
      </w:r>
    </w:p>
    <w:p w14:paraId="07C42FEF" w14:textId="48EA21AD" w:rsidR="009F7459" w:rsidRPr="009F7459" w:rsidRDefault="009F7459" w:rsidP="009F7459">
      <w:pPr>
        <w:jc w:val="left"/>
        <w:rPr>
          <w:rFonts w:ascii="Arial" w:eastAsia="微软雅黑" w:hAnsi="Arial"/>
          <w:color w:val="FF0000"/>
        </w:rPr>
      </w:pPr>
      <w:r w:rsidRPr="009F7459">
        <w:rPr>
          <w:rFonts w:ascii="Arial" w:eastAsia="微软雅黑" w:hAnsi="Arial"/>
          <w:color w:val="FF0000"/>
        </w:rPr>
        <w:t>2</w:t>
      </w:r>
      <w:r w:rsidR="00F952C8">
        <w:rPr>
          <w:rFonts w:ascii="Arial" w:eastAsia="微软雅黑" w:hAnsi="Arial" w:hint="eastAsia"/>
          <w:color w:val="FF0000"/>
        </w:rPr>
        <w:t>.</w:t>
      </w:r>
      <w:r w:rsidR="00F952C8">
        <w:rPr>
          <w:rFonts w:ascii="Arial" w:eastAsia="微软雅黑" w:hAnsi="Arial"/>
          <w:color w:val="FF0000"/>
        </w:rPr>
        <w:t xml:space="preserve"> </w:t>
      </w:r>
      <w:r w:rsidRPr="009F7459">
        <w:rPr>
          <w:rFonts w:ascii="Arial" w:eastAsia="微软雅黑" w:hAnsi="Arial"/>
          <w:color w:val="FF0000"/>
        </w:rPr>
        <w:t>如果只考虑基态，不同准动量的</w:t>
      </w:r>
      <w:r w:rsidR="00F952C8">
        <w:rPr>
          <w:rFonts w:ascii="Arial" w:eastAsia="微软雅黑" w:hAnsi="Arial" w:hint="eastAsia"/>
          <w:color w:val="FF0000"/>
        </w:rPr>
        <w:t>B</w:t>
      </w:r>
      <w:r w:rsidRPr="009F7459">
        <w:rPr>
          <w:rFonts w:ascii="Arial" w:eastAsia="微软雅黑" w:hAnsi="Arial"/>
          <w:color w:val="FF0000"/>
        </w:rPr>
        <w:t>loch</w:t>
      </w:r>
      <w:r w:rsidRPr="009F7459">
        <w:rPr>
          <w:rFonts w:ascii="Arial" w:eastAsia="微软雅黑" w:hAnsi="Arial"/>
          <w:color w:val="FF0000"/>
        </w:rPr>
        <w:t>波函数构成单原子波函数空间的一组基</w:t>
      </w:r>
      <w:r w:rsidR="00F952C8">
        <w:rPr>
          <w:rFonts w:ascii="Arial" w:eastAsia="微软雅黑" w:hAnsi="Arial" w:hint="eastAsia"/>
          <w:color w:val="FF0000"/>
        </w:rPr>
        <w:t>。</w:t>
      </w:r>
      <w:r w:rsidRPr="009F7459">
        <w:rPr>
          <w:rFonts w:ascii="Arial" w:eastAsia="微软雅黑" w:hAnsi="Arial"/>
          <w:color w:val="FF0000"/>
        </w:rPr>
        <w:t>如果采用波恩卡曼边界条件，可取的准动量值和格点数一样，正好和</w:t>
      </w:r>
      <w:r w:rsidR="00F952C8">
        <w:rPr>
          <w:rFonts w:ascii="Arial" w:eastAsia="微软雅黑" w:hAnsi="Arial"/>
          <w:color w:val="FF0000"/>
        </w:rPr>
        <w:t>W</w:t>
      </w:r>
      <w:r w:rsidRPr="009F7459">
        <w:rPr>
          <w:rFonts w:ascii="Arial" w:eastAsia="微软雅黑" w:hAnsi="Arial"/>
          <w:color w:val="FF0000"/>
        </w:rPr>
        <w:t>annier</w:t>
      </w:r>
      <w:r w:rsidRPr="009F7459">
        <w:rPr>
          <w:rFonts w:ascii="Arial" w:eastAsia="微软雅黑" w:hAnsi="Arial"/>
          <w:color w:val="FF0000"/>
        </w:rPr>
        <w:t>函数个数一样，所以可以认为</w:t>
      </w:r>
      <w:r w:rsidR="00F952C8">
        <w:rPr>
          <w:rFonts w:ascii="Arial" w:eastAsia="微软雅黑" w:hAnsi="Arial"/>
          <w:color w:val="FF0000"/>
        </w:rPr>
        <w:t>B</w:t>
      </w:r>
      <w:r w:rsidRPr="009F7459">
        <w:rPr>
          <w:rFonts w:ascii="Arial" w:eastAsia="微软雅黑" w:hAnsi="Arial"/>
          <w:color w:val="FF0000"/>
        </w:rPr>
        <w:t>loch</w:t>
      </w:r>
      <w:r w:rsidRPr="009F7459">
        <w:rPr>
          <w:rFonts w:ascii="Arial" w:eastAsia="微软雅黑" w:hAnsi="Arial"/>
          <w:color w:val="FF0000"/>
        </w:rPr>
        <w:t>和</w:t>
      </w:r>
      <w:r w:rsidR="00F952C8">
        <w:rPr>
          <w:rFonts w:ascii="Arial" w:eastAsia="微软雅黑" w:hAnsi="Arial"/>
          <w:color w:val="FF0000"/>
        </w:rPr>
        <w:t>W</w:t>
      </w:r>
      <w:r w:rsidRPr="009F7459">
        <w:rPr>
          <w:rFonts w:ascii="Arial" w:eastAsia="微软雅黑" w:hAnsi="Arial"/>
          <w:color w:val="FF0000"/>
        </w:rPr>
        <w:t>annier</w:t>
      </w:r>
      <w:r w:rsidRPr="009F7459">
        <w:rPr>
          <w:rFonts w:ascii="Arial" w:eastAsia="微软雅黑" w:hAnsi="Arial"/>
          <w:color w:val="FF0000"/>
        </w:rPr>
        <w:t>是原子波函数空间的两组基吗？如果这个是对的，那对于复合晶格（一个原胞有</w:t>
      </w:r>
      <w:r w:rsidRPr="009F7459">
        <w:rPr>
          <w:rFonts w:ascii="Arial" w:eastAsia="微软雅黑" w:hAnsi="Arial"/>
          <w:color w:val="FF0000"/>
        </w:rPr>
        <w:t>m&gt;=2</w:t>
      </w:r>
      <w:r w:rsidRPr="009F7459">
        <w:rPr>
          <w:rFonts w:ascii="Arial" w:eastAsia="微软雅黑" w:hAnsi="Arial"/>
          <w:color w:val="FF0000"/>
        </w:rPr>
        <w:t>个格点），要构建</w:t>
      </w:r>
      <w:r w:rsidR="00F952C8">
        <w:rPr>
          <w:rFonts w:ascii="Arial" w:eastAsia="微软雅黑" w:hAnsi="Arial"/>
          <w:color w:val="FF0000"/>
        </w:rPr>
        <w:t>W</w:t>
      </w:r>
      <w:r w:rsidRPr="009F7459">
        <w:rPr>
          <w:rFonts w:ascii="Arial" w:eastAsia="微软雅黑" w:hAnsi="Arial"/>
          <w:color w:val="FF0000"/>
        </w:rPr>
        <w:t>annier</w:t>
      </w:r>
      <w:r w:rsidRPr="009F7459">
        <w:rPr>
          <w:rFonts w:ascii="Arial" w:eastAsia="微软雅黑" w:hAnsi="Arial"/>
          <w:color w:val="FF0000"/>
        </w:rPr>
        <w:t>函数，是不是必须考虑</w:t>
      </w:r>
      <w:r w:rsidRPr="009F7459">
        <w:rPr>
          <w:rFonts w:ascii="Arial" w:eastAsia="微软雅黑" w:hAnsi="Arial"/>
          <w:color w:val="FF0000"/>
        </w:rPr>
        <w:t>n=1,2,3,…,m</w:t>
      </w:r>
      <w:r w:rsidRPr="009F7459">
        <w:rPr>
          <w:rFonts w:ascii="Arial" w:eastAsia="微软雅黑" w:hAnsi="Arial"/>
          <w:color w:val="FF0000"/>
        </w:rPr>
        <w:t>的</w:t>
      </w:r>
      <w:r w:rsidR="00F952C8">
        <w:rPr>
          <w:rFonts w:ascii="Arial" w:eastAsia="微软雅黑" w:hAnsi="Arial"/>
          <w:color w:val="FF0000"/>
        </w:rPr>
        <w:t>B</w:t>
      </w:r>
      <w:r w:rsidRPr="009F7459">
        <w:rPr>
          <w:rFonts w:ascii="Arial" w:eastAsia="微软雅黑" w:hAnsi="Arial"/>
          <w:color w:val="FF0000"/>
        </w:rPr>
        <w:t>loch</w:t>
      </w:r>
      <w:r w:rsidRPr="009F7459">
        <w:rPr>
          <w:rFonts w:ascii="Arial" w:eastAsia="微软雅黑" w:hAnsi="Arial"/>
          <w:color w:val="FF0000"/>
        </w:rPr>
        <w:t>函数？</w:t>
      </w:r>
    </w:p>
    <w:p w14:paraId="6EF2A562" w14:textId="71A73DDB" w:rsidR="0011559E" w:rsidRDefault="009F7459" w:rsidP="009F7459">
      <w:pPr>
        <w:jc w:val="left"/>
        <w:rPr>
          <w:rFonts w:ascii="Arial" w:eastAsia="微软雅黑" w:hAnsi="Arial"/>
          <w:color w:val="FF0000"/>
        </w:rPr>
      </w:pPr>
      <w:r w:rsidRPr="009F7459">
        <w:rPr>
          <w:rFonts w:ascii="Arial" w:eastAsia="微软雅黑" w:hAnsi="Arial"/>
          <w:color w:val="FF0000"/>
        </w:rPr>
        <w:t>3</w:t>
      </w:r>
      <w:r w:rsidR="00F952C8">
        <w:rPr>
          <w:rFonts w:ascii="Arial" w:eastAsia="微软雅黑" w:hAnsi="Arial" w:hint="eastAsia"/>
          <w:color w:val="FF0000"/>
        </w:rPr>
        <w:t>.</w:t>
      </w:r>
      <w:r w:rsidR="00F952C8">
        <w:rPr>
          <w:rFonts w:ascii="Arial" w:eastAsia="微软雅黑" w:hAnsi="Arial"/>
          <w:color w:val="FF0000"/>
        </w:rPr>
        <w:t xml:space="preserve"> </w:t>
      </w:r>
      <w:r w:rsidRPr="009F7459">
        <w:rPr>
          <w:rFonts w:ascii="Arial" w:eastAsia="微软雅黑" w:hAnsi="Arial"/>
          <w:color w:val="FF0000"/>
        </w:rPr>
        <w:t>晶格是否</w:t>
      </w:r>
      <w:r w:rsidRPr="009F7459">
        <w:rPr>
          <w:rFonts w:ascii="Arial" w:eastAsia="微软雅黑" w:hAnsi="Arial"/>
          <w:color w:val="FF0000"/>
        </w:rPr>
        <w:t>seperable</w:t>
      </w:r>
      <w:r w:rsidRPr="009F7459">
        <w:rPr>
          <w:rFonts w:ascii="Arial" w:eastAsia="微软雅黑" w:hAnsi="Arial"/>
          <w:color w:val="FF0000"/>
        </w:rPr>
        <w:t>和拓扑结构之间的关系是用什么理论描述的？</w:t>
      </w:r>
    </w:p>
    <w:p w14:paraId="150C3528" w14:textId="77777777" w:rsidR="009F7459" w:rsidRDefault="007D5C9B" w:rsidP="0011559E">
      <w:pPr>
        <w:jc w:val="left"/>
        <w:rPr>
          <w:rFonts w:ascii="Arial" w:eastAsia="微软雅黑" w:hAnsi="Arial"/>
          <w:color w:val="000000" w:themeColor="text1"/>
        </w:rPr>
      </w:pPr>
      <w:r>
        <w:rPr>
          <w:rFonts w:ascii="Arial" w:eastAsia="微软雅黑" w:hAnsi="Arial" w:hint="eastAsia"/>
          <w:color w:val="000000" w:themeColor="text1"/>
        </w:rPr>
        <w:t>A</w:t>
      </w:r>
      <w:r>
        <w:rPr>
          <w:rFonts w:ascii="Arial" w:eastAsia="微软雅黑" w:hAnsi="Arial" w:hint="eastAsia"/>
          <w:color w:val="000000" w:themeColor="text1"/>
        </w:rPr>
        <w:t>：</w:t>
      </w:r>
      <w:r w:rsidR="009F7459" w:rsidRPr="009F7459">
        <w:rPr>
          <w:rFonts w:ascii="Arial" w:eastAsia="微软雅黑" w:hAnsi="Arial"/>
          <w:color w:val="000000" w:themeColor="text1"/>
        </w:rPr>
        <w:t xml:space="preserve">1. </w:t>
      </w:r>
      <w:r w:rsidR="009F7459" w:rsidRPr="009F7459">
        <w:rPr>
          <w:rFonts w:ascii="Arial" w:eastAsia="微软雅黑" w:hAnsi="Arial"/>
          <w:color w:val="000000" w:themeColor="text1"/>
        </w:rPr>
        <w:t>绝热装载到光晶格，是对的；做</w:t>
      </w:r>
      <w:r w:rsidR="009F7459" w:rsidRPr="009F7459">
        <w:rPr>
          <w:rFonts w:ascii="Arial" w:eastAsia="微软雅黑" w:hAnsi="Arial"/>
          <w:color w:val="000000" w:themeColor="text1"/>
        </w:rPr>
        <w:t>band mapping</w:t>
      </w:r>
      <w:r w:rsidR="009F7459" w:rsidRPr="009F7459">
        <w:rPr>
          <w:rFonts w:ascii="Arial" w:eastAsia="微软雅黑" w:hAnsi="Arial"/>
          <w:color w:val="000000" w:themeColor="text1"/>
        </w:rPr>
        <w:t>时，并非绝热。</w:t>
      </w:r>
    </w:p>
    <w:p w14:paraId="3272F6BC" w14:textId="47BC06DD" w:rsidR="009F7459" w:rsidRPr="009F7459" w:rsidRDefault="009F7459" w:rsidP="0011559E">
      <w:pPr>
        <w:jc w:val="left"/>
        <w:rPr>
          <w:rFonts w:ascii="Arial" w:eastAsia="微软雅黑" w:hAnsi="Arial"/>
          <w:color w:val="FF0000"/>
        </w:rPr>
      </w:pPr>
      <w:r w:rsidRPr="009F7459">
        <w:rPr>
          <w:rFonts w:ascii="Arial" w:eastAsia="微软雅黑" w:hAnsi="Arial" w:hint="eastAsia"/>
          <w:color w:val="FF0000"/>
        </w:rPr>
        <w:t>如果是非绝热，那这个和直接关断</w:t>
      </w:r>
      <w:r w:rsidR="00F952C8">
        <w:rPr>
          <w:rFonts w:ascii="Arial" w:eastAsia="微软雅黑" w:hAnsi="Arial" w:hint="eastAsia"/>
          <w:color w:val="FF0000"/>
        </w:rPr>
        <w:t>，</w:t>
      </w:r>
      <w:r w:rsidRPr="009F7459">
        <w:rPr>
          <w:rFonts w:ascii="Arial" w:eastAsia="微软雅黑" w:hAnsi="Arial" w:hint="eastAsia"/>
          <w:color w:val="FF0000"/>
        </w:rPr>
        <w:t>观察做</w:t>
      </w:r>
      <w:r w:rsidR="00F952C8">
        <w:rPr>
          <w:rFonts w:ascii="Arial" w:eastAsia="微软雅黑" w:hAnsi="Arial"/>
          <w:color w:val="FF0000"/>
        </w:rPr>
        <w:t>TOF</w:t>
      </w:r>
      <w:r w:rsidRPr="009F7459">
        <w:rPr>
          <w:rFonts w:ascii="Arial" w:eastAsia="微软雅黑" w:hAnsi="Arial"/>
          <w:color w:val="FF0000"/>
        </w:rPr>
        <w:t>的区别是什么？我想可能是它相对某个能量尺度足够快，相对另一个尺度又足够慢，这么说正确么？如果选择这个时间尺度呢？</w:t>
      </w:r>
    </w:p>
    <w:p w14:paraId="0B1AD028" w14:textId="77777777" w:rsidR="00F952C8" w:rsidRDefault="009F7459" w:rsidP="0011559E">
      <w:pPr>
        <w:jc w:val="left"/>
        <w:rPr>
          <w:rFonts w:ascii="Arial" w:eastAsia="微软雅黑" w:hAnsi="Arial" w:cs="Arial"/>
          <w:color w:val="000000" w:themeColor="text1"/>
        </w:rPr>
      </w:pPr>
      <w:r w:rsidRPr="009F7459">
        <w:rPr>
          <w:rFonts w:ascii="Arial" w:eastAsia="微软雅黑" w:hAnsi="Arial" w:hint="eastAsia"/>
          <w:color w:val="000000" w:themeColor="text1"/>
        </w:rPr>
        <w:t>在</w:t>
      </w:r>
      <w:r w:rsidRPr="009F7459">
        <w:rPr>
          <w:rFonts w:ascii="Arial" w:eastAsia="微软雅黑" w:hAnsi="Arial"/>
          <w:color w:val="000000" w:themeColor="text1"/>
        </w:rPr>
        <w:t>M. Greine</w:t>
      </w:r>
      <w:r w:rsidRPr="00F952C8">
        <w:rPr>
          <w:rFonts w:ascii="Arial" w:eastAsia="微软雅黑" w:hAnsi="Arial" w:cs="Arial"/>
          <w:color w:val="000000" w:themeColor="text1"/>
        </w:rPr>
        <w:t>r</w:t>
      </w:r>
      <w:r w:rsidRPr="00F952C8">
        <w:rPr>
          <w:rFonts w:ascii="Arial" w:eastAsia="微软雅黑" w:hAnsi="Arial" w:cs="Arial"/>
          <w:color w:val="000000" w:themeColor="text1"/>
        </w:rPr>
        <w:t>的博士论文中有一段讲</w:t>
      </w:r>
      <w:r w:rsidRPr="00F952C8">
        <w:rPr>
          <w:rFonts w:ascii="Arial" w:eastAsia="微软雅黑" w:hAnsi="Arial" w:cs="Arial"/>
          <w:color w:val="000000" w:themeColor="text1"/>
        </w:rPr>
        <w:t>“Mapping crystal momentum to free particle momentum”</w:t>
      </w:r>
      <w:r w:rsidRPr="00F952C8">
        <w:rPr>
          <w:rFonts w:ascii="Arial" w:eastAsia="微软雅黑" w:hAnsi="Arial" w:cs="Arial"/>
          <w:color w:val="000000" w:themeColor="text1"/>
        </w:rPr>
        <w:t>：</w:t>
      </w:r>
    </w:p>
    <w:p w14:paraId="155F88A8" w14:textId="1EB04C0D" w:rsidR="009F7459" w:rsidRDefault="009F7459" w:rsidP="0011559E">
      <w:pPr>
        <w:jc w:val="left"/>
        <w:rPr>
          <w:rFonts w:ascii="Arial" w:eastAsia="微软雅黑" w:hAnsi="Arial" w:cs="Arial"/>
          <w:color w:val="000000" w:themeColor="text1"/>
        </w:rPr>
      </w:pPr>
      <w:r w:rsidRPr="00F952C8">
        <w:rPr>
          <w:rFonts w:ascii="Arial" w:eastAsia="微软雅黑" w:hAnsi="Arial" w:cs="Arial"/>
          <w:color w:val="000000" w:themeColor="text1"/>
        </w:rPr>
        <w:t>the ramp down time is slow compared to vibrational frequencies in the lattice, but fast enough such that the population of the energy bands is not changed during the ramp, the crystal momentum is conserved and a state with crystal momentum q is finally mapped to a state with free particle momentum p = q as the lattice is turned off.</w:t>
      </w:r>
    </w:p>
    <w:p w14:paraId="6C624711" w14:textId="77777777" w:rsidR="00F952C8" w:rsidRPr="00F952C8" w:rsidRDefault="00F952C8" w:rsidP="0011559E">
      <w:pPr>
        <w:jc w:val="left"/>
        <w:rPr>
          <w:rFonts w:ascii="Arial" w:eastAsia="微软雅黑" w:hAnsi="Arial" w:cs="Arial"/>
          <w:color w:val="000000" w:themeColor="text1"/>
        </w:rPr>
      </w:pPr>
    </w:p>
    <w:p w14:paraId="11029CEF" w14:textId="4D45BE36" w:rsidR="009F7459" w:rsidRDefault="009F7459" w:rsidP="0011559E">
      <w:pPr>
        <w:jc w:val="left"/>
        <w:rPr>
          <w:rFonts w:ascii="Arial" w:eastAsia="微软雅黑" w:hAnsi="Arial"/>
          <w:color w:val="000000" w:themeColor="text1"/>
        </w:rPr>
      </w:pPr>
      <w:r w:rsidRPr="009F7459">
        <w:rPr>
          <w:rFonts w:ascii="Arial" w:eastAsia="微软雅黑" w:hAnsi="Arial" w:hint="eastAsia"/>
          <w:color w:val="000000" w:themeColor="text1"/>
        </w:rPr>
        <w:t>第二个问题，可以认为</w:t>
      </w:r>
      <w:r w:rsidRPr="009F7459">
        <w:rPr>
          <w:rFonts w:ascii="Arial" w:eastAsia="微软雅黑" w:hAnsi="Arial"/>
          <w:color w:val="000000" w:themeColor="text1"/>
        </w:rPr>
        <w:t xml:space="preserve">Wannier </w:t>
      </w:r>
      <w:r w:rsidRPr="009F7459">
        <w:rPr>
          <w:rFonts w:ascii="Arial" w:eastAsia="微软雅黑" w:hAnsi="Arial"/>
          <w:color w:val="000000" w:themeColor="text1"/>
        </w:rPr>
        <w:t>函数和</w:t>
      </w:r>
      <w:r w:rsidRPr="009F7459">
        <w:rPr>
          <w:rFonts w:ascii="Arial" w:eastAsia="微软雅黑" w:hAnsi="Arial"/>
          <w:color w:val="000000" w:themeColor="text1"/>
        </w:rPr>
        <w:t>Bloch</w:t>
      </w:r>
      <w:r w:rsidRPr="009F7459">
        <w:rPr>
          <w:rFonts w:ascii="Arial" w:eastAsia="微软雅黑" w:hAnsi="Arial"/>
          <w:color w:val="000000" w:themeColor="text1"/>
        </w:rPr>
        <w:t>函数是两组基。对于复合晶格，</w:t>
      </w:r>
      <w:r w:rsidRPr="009F7459">
        <w:rPr>
          <w:rFonts w:ascii="Arial" w:eastAsia="微软雅黑" w:hAnsi="Arial"/>
          <w:color w:val="000000" w:themeColor="text1"/>
        </w:rPr>
        <w:t>Wannier</w:t>
      </w:r>
      <w:r w:rsidRPr="009F7459">
        <w:rPr>
          <w:rFonts w:ascii="Arial" w:eastAsia="微软雅黑" w:hAnsi="Arial"/>
          <w:color w:val="000000" w:themeColor="text1"/>
        </w:rPr>
        <w:t>函数应该有更加</w:t>
      </w:r>
      <w:r w:rsidRPr="009F7459">
        <w:rPr>
          <w:rFonts w:ascii="Arial" w:eastAsia="微软雅黑" w:hAnsi="Arial"/>
          <w:color w:val="000000" w:themeColor="text1"/>
        </w:rPr>
        <w:t>local</w:t>
      </w:r>
      <w:r w:rsidRPr="009F7459">
        <w:rPr>
          <w:rFonts w:ascii="Arial" w:eastAsia="微软雅黑" w:hAnsi="Arial"/>
          <w:color w:val="000000" w:themeColor="text1"/>
        </w:rPr>
        <w:t>的分类，如在第</w:t>
      </w:r>
      <w:r w:rsidRPr="009F7459">
        <w:rPr>
          <w:rFonts w:ascii="Arial" w:eastAsia="微软雅黑" w:hAnsi="Arial"/>
          <w:color w:val="000000" w:themeColor="text1"/>
        </w:rPr>
        <w:t>1</w:t>
      </w:r>
      <w:r w:rsidRPr="009F7459">
        <w:rPr>
          <w:rFonts w:ascii="Arial" w:eastAsia="微软雅黑" w:hAnsi="Arial"/>
          <w:color w:val="000000" w:themeColor="text1"/>
        </w:rPr>
        <w:t>、</w:t>
      </w:r>
      <w:r w:rsidRPr="009F7459">
        <w:rPr>
          <w:rFonts w:ascii="Arial" w:eastAsia="微软雅黑" w:hAnsi="Arial"/>
          <w:color w:val="000000" w:themeColor="text1"/>
        </w:rPr>
        <w:t>2</w:t>
      </w:r>
      <w:r w:rsidRPr="009F7459">
        <w:rPr>
          <w:rFonts w:ascii="Arial" w:eastAsia="微软雅黑" w:hAnsi="Arial"/>
          <w:color w:val="000000" w:themeColor="text1"/>
        </w:rPr>
        <w:t>、</w:t>
      </w:r>
      <w:r w:rsidRPr="009F7459">
        <w:rPr>
          <w:rFonts w:ascii="Arial" w:eastAsia="微软雅黑" w:hAnsi="Arial"/>
          <w:color w:val="000000" w:themeColor="text1"/>
        </w:rPr>
        <w:t>……</w:t>
      </w:r>
      <w:r w:rsidRPr="009F7459">
        <w:rPr>
          <w:rFonts w:ascii="Arial" w:eastAsia="微软雅黑" w:hAnsi="Arial"/>
          <w:color w:val="000000" w:themeColor="text1"/>
        </w:rPr>
        <w:t>、</w:t>
      </w:r>
      <w:r w:rsidRPr="009F7459">
        <w:rPr>
          <w:rFonts w:ascii="Arial" w:eastAsia="微软雅黑" w:hAnsi="Arial"/>
          <w:color w:val="000000" w:themeColor="text1"/>
        </w:rPr>
        <w:t>m</w:t>
      </w:r>
      <w:r w:rsidRPr="009F7459">
        <w:rPr>
          <w:rFonts w:ascii="Arial" w:eastAsia="微软雅黑" w:hAnsi="Arial"/>
          <w:color w:val="000000" w:themeColor="text1"/>
        </w:rPr>
        <w:t>个分格点上。所以是的，需要考虑相</w:t>
      </w:r>
      <w:r w:rsidRPr="009F7459">
        <w:rPr>
          <w:rFonts w:ascii="Arial" w:eastAsia="微软雅黑" w:hAnsi="Arial"/>
          <w:color w:val="000000" w:themeColor="text1"/>
        </w:rPr>
        <w:lastRenderedPageBreak/>
        <w:t>应的子格点结构对应的</w:t>
      </w:r>
      <w:r w:rsidRPr="009F7459">
        <w:rPr>
          <w:rFonts w:ascii="Arial" w:eastAsia="微软雅黑" w:hAnsi="Arial"/>
          <w:color w:val="000000" w:themeColor="text1"/>
        </w:rPr>
        <w:t>Bloch</w:t>
      </w:r>
      <w:r w:rsidRPr="009F7459">
        <w:rPr>
          <w:rFonts w:ascii="Arial" w:eastAsia="微软雅黑" w:hAnsi="Arial"/>
          <w:color w:val="000000" w:themeColor="text1"/>
        </w:rPr>
        <w:t>函数</w:t>
      </w:r>
      <w:r>
        <w:rPr>
          <w:rFonts w:ascii="Arial" w:eastAsia="微软雅黑" w:hAnsi="Arial" w:hint="eastAsia"/>
          <w:color w:val="000000" w:themeColor="text1"/>
        </w:rPr>
        <w:t>。</w:t>
      </w:r>
    </w:p>
    <w:p w14:paraId="079EF48A" w14:textId="6699A7A3" w:rsidR="009F7459" w:rsidRPr="009F7459" w:rsidRDefault="009F7459" w:rsidP="0011559E">
      <w:pPr>
        <w:jc w:val="left"/>
        <w:rPr>
          <w:rFonts w:ascii="Arial" w:eastAsia="微软雅黑" w:hAnsi="Arial" w:hint="eastAsia"/>
          <w:color w:val="FF0000"/>
        </w:rPr>
      </w:pPr>
      <w:r w:rsidRPr="009F7459">
        <w:rPr>
          <w:rFonts w:ascii="Arial" w:eastAsia="微软雅黑" w:hAnsi="Arial" w:hint="eastAsia"/>
          <w:color w:val="FF0000"/>
        </w:rPr>
        <w:t>谢谢！您说的相应子格点结构对应的</w:t>
      </w:r>
      <w:r w:rsidR="00F952C8">
        <w:rPr>
          <w:rFonts w:ascii="Arial" w:eastAsia="微软雅黑" w:hAnsi="Arial"/>
          <w:color w:val="FF0000"/>
        </w:rPr>
        <w:t>B</w:t>
      </w:r>
      <w:r w:rsidRPr="009F7459">
        <w:rPr>
          <w:rFonts w:ascii="Arial" w:eastAsia="微软雅黑" w:hAnsi="Arial"/>
          <w:color w:val="FF0000"/>
        </w:rPr>
        <w:t>loch</w:t>
      </w:r>
      <w:r w:rsidRPr="009F7459">
        <w:rPr>
          <w:rFonts w:ascii="Arial" w:eastAsia="微软雅黑" w:hAnsi="Arial"/>
          <w:color w:val="FF0000"/>
        </w:rPr>
        <w:t>函数是指每套子晶格分别定义么？可是根据一个复合晶格哈密顿量是可以直接把</w:t>
      </w:r>
      <w:r w:rsidR="00F952C8">
        <w:rPr>
          <w:rFonts w:ascii="Arial" w:eastAsia="微软雅黑" w:hAnsi="Arial"/>
          <w:color w:val="FF0000"/>
        </w:rPr>
        <w:t>B</w:t>
      </w:r>
      <w:r w:rsidRPr="009F7459">
        <w:rPr>
          <w:rFonts w:ascii="Arial" w:eastAsia="微软雅黑" w:hAnsi="Arial"/>
          <w:color w:val="FF0000"/>
        </w:rPr>
        <w:t>loch</w:t>
      </w:r>
      <w:r w:rsidRPr="009F7459">
        <w:rPr>
          <w:rFonts w:ascii="Arial" w:eastAsia="微软雅黑" w:hAnsi="Arial"/>
          <w:color w:val="FF0000"/>
        </w:rPr>
        <w:t>函数解出来的呀，怎么把它们和子格点结构对应呢？</w:t>
      </w:r>
    </w:p>
    <w:p w14:paraId="62096A50" w14:textId="70142EF3" w:rsidR="008C6FFE" w:rsidRDefault="009F7459" w:rsidP="0011559E">
      <w:pPr>
        <w:jc w:val="left"/>
        <w:rPr>
          <w:rFonts w:ascii="Arial" w:eastAsia="微软雅黑" w:hAnsi="Arial" w:hint="eastAsia"/>
          <w:color w:val="000000" w:themeColor="text1"/>
        </w:rPr>
      </w:pPr>
      <w:r w:rsidRPr="009F7459">
        <w:rPr>
          <w:rFonts w:ascii="Arial" w:eastAsia="微软雅黑" w:hAnsi="Arial" w:hint="eastAsia"/>
          <w:color w:val="000000" w:themeColor="text1"/>
        </w:rPr>
        <w:t>其实就是原来有</w:t>
      </w:r>
      <w:r w:rsidRPr="009F7459">
        <w:rPr>
          <w:rFonts w:ascii="Arial" w:eastAsia="微软雅黑" w:hAnsi="Arial"/>
          <w:color w:val="000000" w:themeColor="text1"/>
        </w:rPr>
        <w:t>N</w:t>
      </w:r>
      <w:r w:rsidRPr="009F7459">
        <w:rPr>
          <w:rFonts w:ascii="Arial" w:eastAsia="微软雅黑" w:hAnsi="Arial"/>
          <w:color w:val="000000" w:themeColor="text1"/>
        </w:rPr>
        <w:t>个</w:t>
      </w:r>
      <w:r w:rsidRPr="009F7459">
        <w:rPr>
          <w:rFonts w:ascii="Arial" w:eastAsia="微软雅黑" w:hAnsi="Arial"/>
          <w:color w:val="000000" w:themeColor="text1"/>
        </w:rPr>
        <w:t>Bloch</w:t>
      </w:r>
      <w:r w:rsidRPr="009F7459">
        <w:rPr>
          <w:rFonts w:ascii="Arial" w:eastAsia="微软雅黑" w:hAnsi="Arial"/>
          <w:color w:val="000000" w:themeColor="text1"/>
        </w:rPr>
        <w:t>函数，现在你复合晶格有</w:t>
      </w:r>
      <w:r w:rsidRPr="009F7459">
        <w:rPr>
          <w:rFonts w:ascii="Arial" w:eastAsia="微软雅黑" w:hAnsi="Arial"/>
          <w:color w:val="000000" w:themeColor="text1"/>
        </w:rPr>
        <w:t>Nm</w:t>
      </w:r>
      <w:r w:rsidRPr="009F7459">
        <w:rPr>
          <w:rFonts w:ascii="Arial" w:eastAsia="微软雅黑" w:hAnsi="Arial"/>
          <w:color w:val="000000" w:themeColor="text1"/>
        </w:rPr>
        <w:t>个格点的话，就考虑</w:t>
      </w:r>
      <w:r w:rsidRPr="009F7459">
        <w:rPr>
          <w:rFonts w:ascii="Arial" w:eastAsia="微软雅黑" w:hAnsi="Arial"/>
          <w:color w:val="000000" w:themeColor="text1"/>
        </w:rPr>
        <w:t>Nm</w:t>
      </w:r>
      <w:r w:rsidRPr="009F7459">
        <w:rPr>
          <w:rFonts w:ascii="Arial" w:eastAsia="微软雅黑" w:hAnsi="Arial"/>
          <w:color w:val="000000" w:themeColor="text1"/>
        </w:rPr>
        <w:t>个</w:t>
      </w:r>
      <w:r w:rsidRPr="009F7459">
        <w:rPr>
          <w:rFonts w:ascii="Arial" w:eastAsia="微软雅黑" w:hAnsi="Arial"/>
          <w:color w:val="000000" w:themeColor="text1"/>
        </w:rPr>
        <w:t>Bloch</w:t>
      </w:r>
      <w:r w:rsidRPr="009F7459">
        <w:rPr>
          <w:rFonts w:ascii="Arial" w:eastAsia="微软雅黑" w:hAnsi="Arial"/>
          <w:color w:val="000000" w:themeColor="text1"/>
        </w:rPr>
        <w:t>函数，然后用适当的方式进行线性组合</w:t>
      </w:r>
      <w:r>
        <w:rPr>
          <w:rFonts w:ascii="Arial" w:eastAsia="微软雅黑" w:hAnsi="Arial" w:hint="eastAsia"/>
          <w:color w:val="000000" w:themeColor="text1"/>
        </w:rPr>
        <w:t>。</w:t>
      </w:r>
    </w:p>
    <w:p w14:paraId="61A01176" w14:textId="001B3B78" w:rsidR="009F7459" w:rsidRPr="009F7459" w:rsidRDefault="009F7459" w:rsidP="0011559E">
      <w:pPr>
        <w:jc w:val="left"/>
        <w:rPr>
          <w:rFonts w:ascii="Arial" w:eastAsia="微软雅黑" w:hAnsi="Arial"/>
          <w:color w:val="FF0000"/>
        </w:rPr>
      </w:pPr>
      <w:r w:rsidRPr="009F7459">
        <w:rPr>
          <w:rFonts w:ascii="Arial" w:eastAsia="微软雅黑" w:hAnsi="Arial" w:hint="eastAsia"/>
          <w:color w:val="FF0000"/>
        </w:rPr>
        <w:t>那这个“适当的方法”是什么呢？简单晶格的就用类似于傅立叶变换的那个式子，复合晶格我有点不知道怎么做</w:t>
      </w:r>
      <w:r w:rsidR="00534E56">
        <w:rPr>
          <w:rFonts w:ascii="Arial" w:eastAsia="微软雅黑" w:hAnsi="Arial" w:hint="eastAsia"/>
          <w:color w:val="FF0000"/>
        </w:rPr>
        <w:t>。</w:t>
      </w:r>
    </w:p>
    <w:p w14:paraId="02DA0DB4" w14:textId="2FC0FBCC" w:rsidR="009F7459" w:rsidRDefault="009F7459" w:rsidP="0011559E">
      <w:pPr>
        <w:jc w:val="left"/>
        <w:rPr>
          <w:rFonts w:ascii="Arial" w:eastAsia="微软雅黑" w:hAnsi="Arial"/>
          <w:color w:val="000000" w:themeColor="text1"/>
        </w:rPr>
      </w:pPr>
      <w:r w:rsidRPr="009F7459">
        <w:rPr>
          <w:rFonts w:ascii="Arial" w:eastAsia="微软雅黑" w:hAnsi="Arial" w:hint="eastAsia"/>
          <w:color w:val="000000" w:themeColor="text1"/>
        </w:rPr>
        <w:t>你看，</w:t>
      </w:r>
      <w:r w:rsidRPr="009F7459">
        <w:rPr>
          <w:rFonts w:ascii="Arial" w:eastAsia="微软雅黑" w:hAnsi="Arial"/>
          <w:color w:val="000000" w:themeColor="text1"/>
        </w:rPr>
        <w:t>Wannier</w:t>
      </w:r>
      <w:r w:rsidRPr="009F7459">
        <w:rPr>
          <w:rFonts w:ascii="Arial" w:eastAsia="微软雅黑" w:hAnsi="Arial"/>
          <w:color w:val="000000" w:themeColor="text1"/>
        </w:rPr>
        <w:t>函数的目的就是让所有的</w:t>
      </w:r>
      <w:r w:rsidRPr="009F7459">
        <w:rPr>
          <w:rFonts w:ascii="Arial" w:eastAsia="微软雅黑" w:hAnsi="Arial"/>
          <w:color w:val="000000" w:themeColor="text1"/>
        </w:rPr>
        <w:t>Bloch</w:t>
      </w:r>
      <w:r w:rsidRPr="009F7459">
        <w:rPr>
          <w:rFonts w:ascii="Arial" w:eastAsia="微软雅黑" w:hAnsi="Arial"/>
          <w:color w:val="000000" w:themeColor="text1"/>
        </w:rPr>
        <w:t>函数在某一个格点相干叠加，即这些复数小振幅具备相同的相位。所以你可以根据这一点确定线性叠加的系数</w:t>
      </w:r>
      <w:r>
        <w:rPr>
          <w:rFonts w:ascii="Arial" w:eastAsia="微软雅黑" w:hAnsi="Arial" w:hint="eastAsia"/>
          <w:color w:val="000000" w:themeColor="text1"/>
        </w:rPr>
        <w:t>。</w:t>
      </w:r>
    </w:p>
    <w:p w14:paraId="36376577" w14:textId="6B4EBE56" w:rsidR="00534E56" w:rsidRDefault="00534E56" w:rsidP="0011559E">
      <w:pPr>
        <w:jc w:val="left"/>
        <w:rPr>
          <w:rFonts w:ascii="Arial" w:eastAsia="微软雅黑" w:hAnsi="Arial"/>
          <w:color w:val="FF0000"/>
        </w:rPr>
      </w:pPr>
      <w:r w:rsidRPr="00534E56">
        <w:rPr>
          <w:rFonts w:ascii="Arial" w:eastAsia="微软雅黑" w:hAnsi="Arial" w:hint="eastAsia"/>
          <w:color w:val="FF0000"/>
        </w:rPr>
        <w:t>哦哦，我明白这个意思了，我之前以为也有一个固定的公式来定义，谢谢您</w:t>
      </w:r>
      <w:r>
        <w:rPr>
          <w:rFonts w:ascii="Arial" w:eastAsia="微软雅黑" w:hAnsi="Arial" w:hint="eastAsia"/>
          <w:color w:val="FF0000"/>
        </w:rPr>
        <w:t>。</w:t>
      </w:r>
    </w:p>
    <w:p w14:paraId="46E8E7DF" w14:textId="77777777" w:rsidR="008C6FFE" w:rsidRPr="00534E56" w:rsidRDefault="008C6FFE" w:rsidP="0011559E">
      <w:pPr>
        <w:jc w:val="left"/>
        <w:rPr>
          <w:rFonts w:ascii="Arial" w:eastAsia="微软雅黑" w:hAnsi="Arial" w:hint="eastAsia"/>
          <w:color w:val="FF0000"/>
        </w:rPr>
      </w:pPr>
    </w:p>
    <w:p w14:paraId="44F029B9" w14:textId="67AAC04F" w:rsidR="009F7459" w:rsidRDefault="009F7459" w:rsidP="0011559E">
      <w:pPr>
        <w:jc w:val="left"/>
        <w:rPr>
          <w:rFonts w:ascii="Arial" w:eastAsia="微软雅黑" w:hAnsi="Arial"/>
          <w:color w:val="000000" w:themeColor="text1"/>
        </w:rPr>
      </w:pPr>
      <w:r w:rsidRPr="009F7459">
        <w:rPr>
          <w:rFonts w:ascii="Arial" w:eastAsia="微软雅黑" w:hAnsi="Arial" w:hint="eastAsia"/>
          <w:color w:val="000000" w:themeColor="text1"/>
        </w:rPr>
        <w:t>第三个问题，这些理论现在还在发展，可以查一些关键词：</w:t>
      </w:r>
      <w:r w:rsidRPr="009F7459">
        <w:rPr>
          <w:rFonts w:ascii="Arial" w:eastAsia="微软雅黑" w:hAnsi="Arial"/>
          <w:color w:val="000000" w:themeColor="text1"/>
        </w:rPr>
        <w:t>Topological system, Chern numbers, Berry curvatures, ...</w:t>
      </w:r>
      <w:r w:rsidRPr="009F7459">
        <w:rPr>
          <w:rFonts w:ascii="Arial" w:eastAsia="微软雅黑" w:hAnsi="Arial"/>
          <w:color w:val="000000" w:themeColor="text1"/>
        </w:rPr>
        <w:t>。当然，拓扑背后的数学是纤维从的微分几何。</w:t>
      </w:r>
    </w:p>
    <w:p w14:paraId="1CA0976E" w14:textId="3EBDFF1D" w:rsidR="009F7459" w:rsidRPr="00534E56" w:rsidRDefault="00534E56" w:rsidP="0011559E">
      <w:pPr>
        <w:jc w:val="left"/>
        <w:rPr>
          <w:rFonts w:ascii="Arial" w:eastAsia="微软雅黑" w:hAnsi="Arial" w:hint="eastAsia"/>
          <w:color w:val="FF0000"/>
        </w:rPr>
      </w:pPr>
      <w:r w:rsidRPr="00534E56">
        <w:rPr>
          <w:rFonts w:ascii="Arial" w:eastAsia="微软雅黑" w:hAnsi="Arial" w:hint="eastAsia"/>
          <w:color w:val="FF0000"/>
        </w:rPr>
        <w:t>嗯嗯，我最近正好在读一些拓扑的东西，但是还没有看到有讲和</w:t>
      </w:r>
      <w:r w:rsidRPr="00534E56">
        <w:rPr>
          <w:rFonts w:ascii="Arial" w:eastAsia="微软雅黑" w:hAnsi="Arial"/>
          <w:color w:val="FF0000"/>
        </w:rPr>
        <w:t>seperable</w:t>
      </w:r>
      <w:r w:rsidRPr="00534E56">
        <w:rPr>
          <w:rFonts w:ascii="Arial" w:eastAsia="微软雅黑" w:hAnsi="Arial"/>
          <w:color w:val="FF0000"/>
        </w:rPr>
        <w:t>有关的文献</w:t>
      </w:r>
      <w:r>
        <w:rPr>
          <w:rFonts w:ascii="Arial" w:eastAsia="微软雅黑" w:hAnsi="Arial" w:hint="eastAsia"/>
          <w:color w:val="FF0000"/>
        </w:rPr>
        <w:t>。</w:t>
      </w:r>
      <w:r w:rsidRPr="00534E56">
        <w:rPr>
          <w:rFonts w:ascii="Arial" w:eastAsia="微软雅黑" w:hAnsi="Arial" w:hint="eastAsia"/>
          <w:color w:val="FF0000"/>
        </w:rPr>
        <w:t>我才刚补了一点点同伦同调那些数学知识</w:t>
      </w:r>
      <w:r>
        <w:rPr>
          <w:rFonts w:ascii="Arial" w:eastAsia="微软雅黑" w:hAnsi="Arial" w:hint="eastAsia"/>
          <w:color w:val="FF0000"/>
        </w:rPr>
        <w:t>。</w:t>
      </w:r>
    </w:p>
    <w:p w14:paraId="05619D4C" w14:textId="7207F1A2" w:rsidR="009F7459" w:rsidRPr="0011559E" w:rsidRDefault="00534E56" w:rsidP="0011559E">
      <w:pPr>
        <w:jc w:val="left"/>
        <w:rPr>
          <w:rFonts w:ascii="Arial" w:eastAsia="微软雅黑" w:hAnsi="Arial" w:hint="eastAsia"/>
          <w:color w:val="000000" w:themeColor="text1"/>
        </w:rPr>
      </w:pPr>
      <w:r w:rsidRPr="00534E56">
        <w:rPr>
          <w:rFonts w:ascii="Arial" w:eastAsia="微软雅黑" w:hAnsi="Arial" w:hint="eastAsia"/>
          <w:color w:val="000000" w:themeColor="text1"/>
        </w:rPr>
        <w:t>读物理的论文会更快收集信息</w:t>
      </w:r>
      <w:r>
        <w:rPr>
          <w:rFonts w:ascii="Arial" w:eastAsia="微软雅黑" w:hAnsi="Arial" w:hint="eastAsia"/>
          <w:color w:val="000000" w:themeColor="text1"/>
        </w:rPr>
        <w:t>。</w:t>
      </w:r>
    </w:p>
    <w:p w14:paraId="2DDBD7F8" w14:textId="73F66264" w:rsidR="0011559E" w:rsidRPr="00F952C8" w:rsidRDefault="00534E56" w:rsidP="0011559E">
      <w:pPr>
        <w:jc w:val="left"/>
        <w:rPr>
          <w:rFonts w:ascii="Arial" w:eastAsia="微软雅黑" w:hAnsi="Arial"/>
        </w:rPr>
      </w:pPr>
      <w:r w:rsidRPr="00F952C8">
        <w:rPr>
          <w:rFonts w:ascii="Arial" w:eastAsia="微软雅黑" w:hAnsi="Arial"/>
        </w:rPr>
        <w:t>separable</w:t>
      </w:r>
      <w:r w:rsidRPr="00F952C8">
        <w:rPr>
          <w:rFonts w:ascii="Arial" w:eastAsia="微软雅黑" w:hAnsi="Arial"/>
        </w:rPr>
        <w:t>，就是你可以去掉一个方向的光晶格，而不影响另外两个方向的晶格势阱。当人们用三对激光，共六束光（每一对对打）来做光晶格时，是</w:t>
      </w:r>
      <w:r w:rsidRPr="00F952C8">
        <w:rPr>
          <w:rFonts w:ascii="Arial" w:eastAsia="微软雅黑" w:hAnsi="Arial"/>
        </w:rPr>
        <w:t>separable</w:t>
      </w:r>
      <w:r w:rsidRPr="00F952C8">
        <w:rPr>
          <w:rFonts w:ascii="Arial" w:eastAsia="微软雅黑" w:hAnsi="Arial"/>
        </w:rPr>
        <w:t>的。但是如果你用四束光做三维光晶格时，有时就会出现拿掉一束光，两个方向的晶格势阱同时消失，这就是</w:t>
      </w:r>
      <w:r w:rsidRPr="00F952C8">
        <w:rPr>
          <w:rFonts w:ascii="Arial" w:eastAsia="微软雅黑" w:hAnsi="Arial"/>
        </w:rPr>
        <w:t>non-separable</w:t>
      </w:r>
      <w:r w:rsidRPr="00F952C8">
        <w:rPr>
          <w:rFonts w:ascii="Arial" w:eastAsia="微软雅黑" w:hAnsi="Arial" w:hint="eastAsia"/>
        </w:rPr>
        <w:t>。</w:t>
      </w:r>
    </w:p>
    <w:p w14:paraId="27444B22" w14:textId="253AB5A7" w:rsidR="0011559E" w:rsidRDefault="0011559E" w:rsidP="0011559E">
      <w:pPr>
        <w:jc w:val="left"/>
        <w:rPr>
          <w:rFonts w:ascii="Arial" w:eastAsia="微软雅黑" w:hAnsi="Arial"/>
          <w:color w:val="000000" w:themeColor="text1"/>
        </w:rPr>
      </w:pPr>
    </w:p>
    <w:p w14:paraId="14543617" w14:textId="77777777" w:rsidR="00534E56" w:rsidRDefault="00A153BF" w:rsidP="0011559E">
      <w:pPr>
        <w:jc w:val="left"/>
        <w:rPr>
          <w:rFonts w:ascii="Arial" w:eastAsia="微软雅黑" w:hAnsi="Arial"/>
          <w:color w:val="FF0000"/>
        </w:rPr>
      </w:pPr>
      <w:r>
        <w:rPr>
          <w:rFonts w:ascii="Arial" w:eastAsia="微软雅黑" w:hAnsi="Arial" w:hint="eastAsia"/>
          <w:color w:val="FF0000"/>
        </w:rPr>
        <w:t>Q</w:t>
      </w:r>
      <w:r>
        <w:rPr>
          <w:rFonts w:ascii="Arial" w:eastAsia="微软雅黑" w:hAnsi="Arial" w:hint="eastAsia"/>
          <w:color w:val="FF0000"/>
        </w:rPr>
        <w:t>：</w:t>
      </w:r>
      <w:r w:rsidR="00534E56" w:rsidRPr="00534E56">
        <w:rPr>
          <w:rFonts w:ascii="Arial" w:eastAsia="微软雅黑" w:hAnsi="Arial" w:hint="eastAsia"/>
          <w:color w:val="FF0000"/>
        </w:rPr>
        <w:t>老师</w:t>
      </w:r>
      <w:r w:rsidR="00534E56" w:rsidRPr="00534E56">
        <w:rPr>
          <w:rFonts w:ascii="Arial" w:eastAsia="微软雅黑" w:hAnsi="Arial"/>
          <w:color w:val="FF0000"/>
        </w:rPr>
        <w:t xml:space="preserve"> </w:t>
      </w:r>
      <w:r w:rsidR="00534E56" w:rsidRPr="00534E56">
        <w:rPr>
          <w:rFonts w:ascii="Arial" w:eastAsia="微软雅黑" w:hAnsi="Arial"/>
          <w:color w:val="FF0000"/>
        </w:rPr>
        <w:t>晶格的振动频率是和原子相互作用的什么特征时间相关吗</w:t>
      </w:r>
    </w:p>
    <w:p w14:paraId="2125E37E" w14:textId="6137816B" w:rsidR="00A6684B" w:rsidRDefault="008C6FFE" w:rsidP="005D2E48">
      <w:pPr>
        <w:jc w:val="left"/>
        <w:rPr>
          <w:rFonts w:ascii="Arial" w:eastAsia="微软雅黑" w:hAnsi="Arial"/>
        </w:rPr>
      </w:pPr>
      <w:r>
        <w:rPr>
          <w:rFonts w:ascii="Arial" w:eastAsia="微软雅黑" w:hAnsi="Arial" w:hint="eastAsia"/>
        </w:rPr>
        <w:lastRenderedPageBreak/>
        <w:t>A</w:t>
      </w:r>
      <w:r>
        <w:rPr>
          <w:rFonts w:ascii="Arial" w:eastAsia="微软雅黑" w:hAnsi="Arial" w:hint="eastAsia"/>
        </w:rPr>
        <w:t>：</w:t>
      </w:r>
      <w:r w:rsidR="00534E56" w:rsidRPr="00534E56">
        <w:rPr>
          <w:rFonts w:ascii="Arial" w:eastAsia="微软雅黑" w:hAnsi="Arial" w:hint="eastAsia"/>
        </w:rPr>
        <w:t>晶格的振动频率是一个单体物理性质，和原子的相互作用无关，仅和每一个原子感受到的势阱形式有关。</w:t>
      </w:r>
    </w:p>
    <w:p w14:paraId="19EADAB1" w14:textId="5D9289E8" w:rsidR="00534E56" w:rsidRDefault="00534E56" w:rsidP="005D2E48">
      <w:pPr>
        <w:jc w:val="left"/>
        <w:rPr>
          <w:rFonts w:ascii="Arial" w:eastAsia="微软雅黑" w:hAnsi="Arial"/>
          <w:color w:val="FF0000"/>
        </w:rPr>
      </w:pPr>
      <w:r w:rsidRPr="00534E56">
        <w:rPr>
          <w:rFonts w:ascii="Arial" w:eastAsia="微软雅黑" w:hAnsi="Arial" w:hint="eastAsia"/>
          <w:color w:val="FF0000"/>
        </w:rPr>
        <w:t>哦哦</w:t>
      </w:r>
      <w:r w:rsidR="00F51132">
        <w:rPr>
          <w:rFonts w:ascii="Arial" w:eastAsia="微软雅黑" w:hAnsi="Arial" w:hint="eastAsia"/>
          <w:color w:val="FF0000"/>
        </w:rPr>
        <w:t>。</w:t>
      </w:r>
      <w:r w:rsidRPr="00534E56">
        <w:rPr>
          <w:rFonts w:ascii="Arial" w:eastAsia="微软雅黑" w:hAnsi="Arial" w:hint="eastAsia"/>
          <w:color w:val="FF0000"/>
        </w:rPr>
        <w:t>不过</w:t>
      </w:r>
      <w:r w:rsidRPr="00534E56">
        <w:rPr>
          <w:rFonts w:ascii="Arial" w:eastAsia="微软雅黑" w:hAnsi="Arial"/>
          <w:color w:val="FF0000"/>
        </w:rPr>
        <w:t>band mapping</w:t>
      </w:r>
      <w:r w:rsidRPr="00534E56">
        <w:rPr>
          <w:rFonts w:ascii="Arial" w:eastAsia="微软雅黑" w:hAnsi="Arial"/>
          <w:color w:val="FF0000"/>
        </w:rPr>
        <w:t>不需要考虑原子间相互作用的时间尺度吗</w:t>
      </w:r>
      <w:r w:rsidR="00F952C8">
        <w:rPr>
          <w:rFonts w:ascii="Arial" w:eastAsia="微软雅黑" w:hAnsi="Arial" w:hint="eastAsia"/>
          <w:color w:val="FF0000"/>
        </w:rPr>
        <w:t>?</w:t>
      </w:r>
      <w:r w:rsidR="00F952C8">
        <w:rPr>
          <w:rFonts w:ascii="Arial" w:eastAsia="微软雅黑" w:hAnsi="Arial"/>
          <w:color w:val="FF0000"/>
        </w:rPr>
        <w:t xml:space="preserve"> </w:t>
      </w:r>
      <w:r w:rsidRPr="00534E56">
        <w:rPr>
          <w:rFonts w:ascii="Arial" w:eastAsia="微软雅黑" w:hAnsi="Arial"/>
          <w:color w:val="FF0000"/>
        </w:rPr>
        <w:t>是说相比势阱和能带演化，这一项明显太快或者太慢吗</w:t>
      </w:r>
    </w:p>
    <w:p w14:paraId="5974940C" w14:textId="59C17B8C" w:rsidR="00534E56" w:rsidRPr="00534E56" w:rsidRDefault="00F51132" w:rsidP="005D2E48">
      <w:pPr>
        <w:jc w:val="left"/>
        <w:rPr>
          <w:rFonts w:ascii="Arial" w:eastAsia="微软雅黑" w:hAnsi="Arial" w:hint="eastAsia"/>
        </w:rPr>
      </w:pPr>
      <w:r>
        <w:rPr>
          <w:rFonts w:ascii="Arial" w:eastAsia="微软雅黑" w:hAnsi="Arial" w:hint="eastAsia"/>
        </w:rPr>
        <w:t>B</w:t>
      </w:r>
      <w:r w:rsidR="00534E56" w:rsidRPr="00534E56">
        <w:rPr>
          <w:rFonts w:ascii="Arial" w:eastAsia="微软雅黑" w:hAnsi="Arial"/>
        </w:rPr>
        <w:t>and mapping</w:t>
      </w:r>
      <w:r w:rsidR="00534E56" w:rsidRPr="00534E56">
        <w:rPr>
          <w:rFonts w:ascii="Arial" w:eastAsia="微软雅黑" w:hAnsi="Arial"/>
        </w:rPr>
        <w:t>一般不需要。原因是人们在做</w:t>
      </w:r>
      <w:r w:rsidR="00534E56" w:rsidRPr="00534E56">
        <w:rPr>
          <w:rFonts w:ascii="Arial" w:eastAsia="微软雅黑" w:hAnsi="Arial"/>
        </w:rPr>
        <w:t>band mapping</w:t>
      </w:r>
      <w:r w:rsidR="00534E56" w:rsidRPr="00534E56">
        <w:rPr>
          <w:rFonts w:ascii="Arial" w:eastAsia="微软雅黑" w:hAnsi="Arial"/>
        </w:rPr>
        <w:t>时，希望得到的是单体物理性质，所以他们会有意地降低</w:t>
      </w:r>
      <w:r w:rsidR="00534E56" w:rsidRPr="00534E56">
        <w:rPr>
          <w:rFonts w:ascii="Arial" w:eastAsia="微软雅黑" w:hAnsi="Arial"/>
        </w:rPr>
        <w:t>atom number</w:t>
      </w:r>
      <w:r w:rsidR="00534E56" w:rsidRPr="00534E56">
        <w:rPr>
          <w:rFonts w:ascii="Arial" w:eastAsia="微软雅黑" w:hAnsi="Arial"/>
        </w:rPr>
        <w:t>，使得相互作用效果本来就小</w:t>
      </w:r>
      <w:r>
        <w:rPr>
          <w:rFonts w:ascii="Arial" w:eastAsia="微软雅黑" w:hAnsi="Arial" w:hint="eastAsia"/>
        </w:rPr>
        <w:t>。</w:t>
      </w:r>
    </w:p>
    <w:sectPr w:rsidR="00534E56" w:rsidRPr="00534E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344890" w14:textId="77777777" w:rsidR="00C00312" w:rsidRDefault="00C00312" w:rsidP="00AE6020">
      <w:r>
        <w:separator/>
      </w:r>
    </w:p>
  </w:endnote>
  <w:endnote w:type="continuationSeparator" w:id="0">
    <w:p w14:paraId="077FE882" w14:textId="77777777" w:rsidR="00C00312" w:rsidRDefault="00C00312" w:rsidP="00AE6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7B0342" w14:textId="77777777" w:rsidR="00C00312" w:rsidRDefault="00C00312" w:rsidP="00AE6020">
      <w:r>
        <w:separator/>
      </w:r>
    </w:p>
  </w:footnote>
  <w:footnote w:type="continuationSeparator" w:id="0">
    <w:p w14:paraId="38675961" w14:textId="77777777" w:rsidR="00C00312" w:rsidRDefault="00C00312" w:rsidP="00AE60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BB1017"/>
    <w:multiLevelType w:val="hybridMultilevel"/>
    <w:tmpl w:val="2B7CA9B0"/>
    <w:lvl w:ilvl="0" w:tplc="F2E268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EDB2413"/>
    <w:multiLevelType w:val="hybridMultilevel"/>
    <w:tmpl w:val="8FFAE802"/>
    <w:lvl w:ilvl="0" w:tplc="44B68B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2B3"/>
    <w:rsid w:val="00007F1E"/>
    <w:rsid w:val="00017ED0"/>
    <w:rsid w:val="00035B68"/>
    <w:rsid w:val="000D6D39"/>
    <w:rsid w:val="0011559E"/>
    <w:rsid w:val="001214F0"/>
    <w:rsid w:val="00150813"/>
    <w:rsid w:val="0022316E"/>
    <w:rsid w:val="0024210E"/>
    <w:rsid w:val="002575A3"/>
    <w:rsid w:val="002A3956"/>
    <w:rsid w:val="002F0687"/>
    <w:rsid w:val="002F71B2"/>
    <w:rsid w:val="0033033A"/>
    <w:rsid w:val="003322BC"/>
    <w:rsid w:val="0038488F"/>
    <w:rsid w:val="003A4705"/>
    <w:rsid w:val="003A6DBE"/>
    <w:rsid w:val="003F3B6C"/>
    <w:rsid w:val="00421EDA"/>
    <w:rsid w:val="004310D9"/>
    <w:rsid w:val="00497916"/>
    <w:rsid w:val="004E0AA4"/>
    <w:rsid w:val="00534E56"/>
    <w:rsid w:val="00595E4E"/>
    <w:rsid w:val="005B18B3"/>
    <w:rsid w:val="005D2E48"/>
    <w:rsid w:val="0061259F"/>
    <w:rsid w:val="006179FB"/>
    <w:rsid w:val="006320C9"/>
    <w:rsid w:val="0069462A"/>
    <w:rsid w:val="006D43EC"/>
    <w:rsid w:val="007875A6"/>
    <w:rsid w:val="007C2BEE"/>
    <w:rsid w:val="007D5C9B"/>
    <w:rsid w:val="00844322"/>
    <w:rsid w:val="008A00D3"/>
    <w:rsid w:val="008C6FFE"/>
    <w:rsid w:val="0090518A"/>
    <w:rsid w:val="00921F27"/>
    <w:rsid w:val="0096346C"/>
    <w:rsid w:val="00982E57"/>
    <w:rsid w:val="00983AA5"/>
    <w:rsid w:val="009948EB"/>
    <w:rsid w:val="009A5D7B"/>
    <w:rsid w:val="009B6C23"/>
    <w:rsid w:val="009F7459"/>
    <w:rsid w:val="00A153BF"/>
    <w:rsid w:val="00A6684B"/>
    <w:rsid w:val="00A73F97"/>
    <w:rsid w:val="00AA1C53"/>
    <w:rsid w:val="00AD7406"/>
    <w:rsid w:val="00AE6020"/>
    <w:rsid w:val="00B81AEE"/>
    <w:rsid w:val="00C00312"/>
    <w:rsid w:val="00C66D0C"/>
    <w:rsid w:val="00C81396"/>
    <w:rsid w:val="00C86A1A"/>
    <w:rsid w:val="00C97ECD"/>
    <w:rsid w:val="00CB12B3"/>
    <w:rsid w:val="00D75762"/>
    <w:rsid w:val="00E146C5"/>
    <w:rsid w:val="00E6142D"/>
    <w:rsid w:val="00E75431"/>
    <w:rsid w:val="00E94030"/>
    <w:rsid w:val="00E94C39"/>
    <w:rsid w:val="00ED4A3B"/>
    <w:rsid w:val="00ED6BD9"/>
    <w:rsid w:val="00F01DDE"/>
    <w:rsid w:val="00F45C16"/>
    <w:rsid w:val="00F51132"/>
    <w:rsid w:val="00F838BC"/>
    <w:rsid w:val="00F87423"/>
    <w:rsid w:val="00F952C8"/>
    <w:rsid w:val="00F97A23"/>
    <w:rsid w:val="00FF6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D48381"/>
  <w15:chartTrackingRefBased/>
  <w15:docId w15:val="{9865BD8B-3C6E-4676-B460-0AFD4017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75A6"/>
    <w:pPr>
      <w:ind w:firstLineChars="200" w:firstLine="420"/>
    </w:pPr>
  </w:style>
  <w:style w:type="paragraph" w:styleId="a4">
    <w:name w:val="header"/>
    <w:basedOn w:val="a"/>
    <w:link w:val="a5"/>
    <w:uiPriority w:val="99"/>
    <w:unhideWhenUsed/>
    <w:rsid w:val="00AE6020"/>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AE6020"/>
    <w:rPr>
      <w:sz w:val="18"/>
      <w:szCs w:val="18"/>
    </w:rPr>
  </w:style>
  <w:style w:type="paragraph" w:styleId="a6">
    <w:name w:val="footer"/>
    <w:basedOn w:val="a"/>
    <w:link w:val="a7"/>
    <w:uiPriority w:val="99"/>
    <w:unhideWhenUsed/>
    <w:rsid w:val="00AE6020"/>
    <w:pPr>
      <w:tabs>
        <w:tab w:val="center" w:pos="4153"/>
        <w:tab w:val="right" w:pos="8306"/>
      </w:tabs>
      <w:snapToGrid w:val="0"/>
      <w:jc w:val="left"/>
    </w:pPr>
    <w:rPr>
      <w:sz w:val="18"/>
      <w:szCs w:val="18"/>
    </w:rPr>
  </w:style>
  <w:style w:type="character" w:customStyle="1" w:styleId="a7">
    <w:name w:val="页脚 字符"/>
    <w:basedOn w:val="a0"/>
    <w:link w:val="a6"/>
    <w:uiPriority w:val="99"/>
    <w:rsid w:val="00AE6020"/>
    <w:rPr>
      <w:sz w:val="18"/>
      <w:szCs w:val="18"/>
    </w:rPr>
  </w:style>
  <w:style w:type="character" w:styleId="a8">
    <w:name w:val="Hyperlink"/>
    <w:basedOn w:val="a0"/>
    <w:uiPriority w:val="99"/>
    <w:unhideWhenUsed/>
    <w:rsid w:val="0024210E"/>
    <w:rPr>
      <w:color w:val="0563C1" w:themeColor="hyperlink"/>
      <w:u w:val="single"/>
    </w:rPr>
  </w:style>
  <w:style w:type="character" w:styleId="a9">
    <w:name w:val="Unresolved Mention"/>
    <w:basedOn w:val="a0"/>
    <w:uiPriority w:val="99"/>
    <w:semiHidden/>
    <w:unhideWhenUsed/>
    <w:rsid w:val="002421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3</Pages>
  <Words>283</Words>
  <Characters>1617</Characters>
  <Application>Microsoft Office Word</Application>
  <DocSecurity>0</DocSecurity>
  <Lines>13</Lines>
  <Paragraphs>3</Paragraphs>
  <ScaleCrop>false</ScaleCrop>
  <Company/>
  <LinksUpToDate>false</LinksUpToDate>
  <CharactersWithSpaces>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swiny zhang</dc:creator>
  <cp:keywords/>
  <dc:description/>
  <cp:lastModifiedBy>zhanghan</cp:lastModifiedBy>
  <cp:revision>5</cp:revision>
  <dcterms:created xsi:type="dcterms:W3CDTF">2020-04-27T14:04:00Z</dcterms:created>
  <dcterms:modified xsi:type="dcterms:W3CDTF">2020-05-11T14:44:00Z</dcterms:modified>
</cp:coreProperties>
</file>